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4D9" w:rsidRPr="00895108" w:rsidRDefault="00D908A8" w:rsidP="00011272">
      <w:pPr>
        <w:shd w:val="clear" w:color="auto" w:fill="FFFFFF"/>
        <w:jc w:val="center"/>
      </w:pPr>
      <w:bookmarkStart w:id="0" w:name="_GoBack"/>
      <w:bookmarkEnd w:id="0"/>
      <w:r>
        <w:rPr>
          <w:b/>
          <w:bCs/>
          <w:color w:val="000000"/>
        </w:rPr>
        <w:t>\</w:t>
      </w:r>
      <w:r w:rsidR="006028C1" w:rsidRPr="0076227C">
        <w:rPr>
          <w:b/>
          <w:bCs/>
          <w:color w:val="000000"/>
        </w:rPr>
        <w:t>Решение собственника помещения</w:t>
      </w:r>
      <w:r w:rsidR="00BE4FD7" w:rsidRPr="0076227C">
        <w:t xml:space="preserve"> </w:t>
      </w:r>
      <w:r w:rsidR="009F0F2A">
        <w:t xml:space="preserve"> </w:t>
      </w:r>
      <w:r w:rsidR="00C47589">
        <w:rPr>
          <w:b/>
          <w:bCs/>
          <w:color w:val="000000"/>
          <w:spacing w:val="-1"/>
        </w:rPr>
        <w:t>п</w:t>
      </w:r>
      <w:r w:rsidR="006028C1" w:rsidRPr="0076227C">
        <w:rPr>
          <w:b/>
          <w:bCs/>
          <w:color w:val="000000"/>
          <w:spacing w:val="-1"/>
        </w:rPr>
        <w:t xml:space="preserve">о вопросам, поставленным на голосование, на общем собрании собственников </w:t>
      </w:r>
      <w:r w:rsidR="006028C1" w:rsidRPr="0076227C">
        <w:rPr>
          <w:b/>
          <w:bCs/>
          <w:color w:val="000000"/>
        </w:rPr>
        <w:t xml:space="preserve">помещений в </w:t>
      </w:r>
      <w:r w:rsidR="006028C1" w:rsidRPr="00895108">
        <w:rPr>
          <w:b/>
          <w:bCs/>
          <w:color w:val="000000"/>
        </w:rPr>
        <w:t>многоквартирном доме, расположенном по адресу:</w:t>
      </w:r>
    </w:p>
    <w:p w:rsidR="0088482A" w:rsidRPr="00895108" w:rsidRDefault="006D1A82" w:rsidP="00FC14D9">
      <w:pPr>
        <w:shd w:val="clear" w:color="auto" w:fill="FFFFFF"/>
        <w:spacing w:before="169" w:line="277" w:lineRule="exact"/>
        <w:ind w:right="126"/>
        <w:jc w:val="center"/>
        <w:rPr>
          <w:u w:val="single"/>
        </w:rPr>
      </w:pPr>
      <w:r w:rsidRPr="00895108">
        <w:rPr>
          <w:b/>
          <w:bCs/>
          <w:spacing w:val="-11"/>
          <w:u w:val="single"/>
        </w:rPr>
        <w:t>1</w:t>
      </w:r>
      <w:r w:rsidR="00577E8C" w:rsidRPr="00895108">
        <w:rPr>
          <w:b/>
          <w:bCs/>
          <w:spacing w:val="-11"/>
          <w:u w:val="single"/>
        </w:rPr>
        <w:t>43</w:t>
      </w:r>
      <w:r w:rsidR="008A2712">
        <w:rPr>
          <w:b/>
          <w:bCs/>
          <w:spacing w:val="-11"/>
          <w:u w:val="single"/>
        </w:rPr>
        <w:t>442</w:t>
      </w:r>
      <w:r w:rsidRPr="00895108">
        <w:rPr>
          <w:b/>
          <w:bCs/>
          <w:spacing w:val="-11"/>
          <w:u w:val="single"/>
        </w:rPr>
        <w:t>,</w:t>
      </w:r>
      <w:r w:rsidR="00BE4FD7" w:rsidRPr="00895108">
        <w:rPr>
          <w:b/>
          <w:bCs/>
          <w:spacing w:val="-11"/>
          <w:u w:val="single"/>
        </w:rPr>
        <w:t xml:space="preserve"> </w:t>
      </w:r>
      <w:r w:rsidR="006028C1" w:rsidRPr="00895108">
        <w:rPr>
          <w:b/>
          <w:bCs/>
          <w:spacing w:val="-11"/>
          <w:u w:val="single"/>
        </w:rPr>
        <w:t xml:space="preserve"> Московская обл., </w:t>
      </w:r>
      <w:r w:rsidR="00984755">
        <w:rPr>
          <w:b/>
          <w:bCs/>
          <w:spacing w:val="-11"/>
          <w:u w:val="single"/>
        </w:rPr>
        <w:t xml:space="preserve">городской округ Красногорск, </w:t>
      </w:r>
      <w:r w:rsidR="008A2712">
        <w:rPr>
          <w:b/>
          <w:bCs/>
          <w:spacing w:val="-11"/>
          <w:u w:val="single"/>
        </w:rPr>
        <w:t>п.Отрадное</w:t>
      </w:r>
      <w:r w:rsidR="006028C1" w:rsidRPr="00895108">
        <w:rPr>
          <w:b/>
          <w:bCs/>
          <w:spacing w:val="-4"/>
          <w:u w:val="single"/>
        </w:rPr>
        <w:t xml:space="preserve">, </w:t>
      </w:r>
      <w:r w:rsidR="0088482A" w:rsidRPr="0071758D">
        <w:rPr>
          <w:b/>
          <w:bCs/>
          <w:spacing w:val="-4"/>
          <w:u w:val="single"/>
        </w:rPr>
        <w:t>ул</w:t>
      </w:r>
      <w:r w:rsidR="0071758D" w:rsidRPr="0071758D">
        <w:rPr>
          <w:b/>
          <w:bCs/>
          <w:spacing w:val="-4"/>
          <w:u w:val="single"/>
        </w:rPr>
        <w:t xml:space="preserve">. </w:t>
      </w:r>
      <w:r w:rsidR="00984755">
        <w:rPr>
          <w:b/>
          <w:bCs/>
          <w:spacing w:val="-4"/>
          <w:u w:val="single"/>
        </w:rPr>
        <w:t>Кленовая</w:t>
      </w:r>
      <w:r w:rsidR="0071758D" w:rsidRPr="0071758D">
        <w:rPr>
          <w:b/>
          <w:bCs/>
          <w:spacing w:val="-4"/>
          <w:u w:val="single"/>
        </w:rPr>
        <w:t>, д.</w:t>
      </w:r>
      <w:r w:rsidR="00984755">
        <w:rPr>
          <w:b/>
          <w:bCs/>
          <w:spacing w:val="-4"/>
          <w:u w:val="single"/>
        </w:rPr>
        <w:t>3</w:t>
      </w:r>
    </w:p>
    <w:p w:rsidR="002A0C08" w:rsidRDefault="002A0C08" w:rsidP="002A0C08">
      <w:pPr>
        <w:shd w:val="clear" w:color="auto" w:fill="FFFFFF"/>
        <w:tabs>
          <w:tab w:val="left" w:leader="underscore" w:pos="2768"/>
          <w:tab w:val="left" w:leader="underscore" w:pos="5782"/>
          <w:tab w:val="left" w:leader="underscore" w:pos="6977"/>
          <w:tab w:val="left" w:leader="underscore" w:pos="8622"/>
        </w:tabs>
        <w:jc w:val="center"/>
        <w:rPr>
          <w:b/>
          <w:bCs/>
        </w:rPr>
      </w:pPr>
      <w:r>
        <w:rPr>
          <w:b/>
          <w:bCs/>
          <w:color w:val="000000"/>
        </w:rPr>
        <w:t>проводимого</w:t>
      </w:r>
      <w:r w:rsidR="006028C1" w:rsidRPr="00895108">
        <w:rPr>
          <w:b/>
          <w:bCs/>
          <w:color w:val="000000"/>
        </w:rPr>
        <w:t xml:space="preserve"> в форме </w:t>
      </w:r>
      <w:r>
        <w:rPr>
          <w:b/>
          <w:bCs/>
          <w:color w:val="000000"/>
        </w:rPr>
        <w:t>очно</w:t>
      </w:r>
      <w:r w:rsidR="0071758D">
        <w:rPr>
          <w:b/>
          <w:bCs/>
          <w:color w:val="000000"/>
        </w:rPr>
        <w:t>-заочного голосования</w:t>
      </w:r>
      <w:r w:rsidR="00A77572">
        <w:rPr>
          <w:b/>
          <w:bCs/>
          <w:color w:val="000000"/>
        </w:rPr>
        <w:t xml:space="preserve"> в период </w:t>
      </w:r>
      <w:r w:rsidR="00A77572" w:rsidRPr="0071758D">
        <w:rPr>
          <w:b/>
          <w:bCs/>
        </w:rPr>
        <w:t xml:space="preserve">с </w:t>
      </w:r>
      <w:r w:rsidR="00984755">
        <w:rPr>
          <w:b/>
          <w:bCs/>
        </w:rPr>
        <w:t>24</w:t>
      </w:r>
      <w:r w:rsidR="00AD2459">
        <w:rPr>
          <w:b/>
          <w:bCs/>
        </w:rPr>
        <w:t>.06</w:t>
      </w:r>
      <w:r w:rsidR="00984755">
        <w:rPr>
          <w:b/>
          <w:bCs/>
        </w:rPr>
        <w:t>.2018</w:t>
      </w:r>
      <w:r w:rsidR="00A77572" w:rsidRPr="00AF392B">
        <w:rPr>
          <w:b/>
          <w:bCs/>
        </w:rPr>
        <w:t xml:space="preserve"> по</w:t>
      </w:r>
      <w:r w:rsidR="00984755">
        <w:rPr>
          <w:b/>
          <w:bCs/>
        </w:rPr>
        <w:t xml:space="preserve"> 11.08</w:t>
      </w:r>
      <w:r w:rsidR="0071758D" w:rsidRPr="00AF392B">
        <w:rPr>
          <w:b/>
          <w:bCs/>
        </w:rPr>
        <w:t>.201</w:t>
      </w:r>
      <w:r w:rsidR="00984755">
        <w:rPr>
          <w:b/>
          <w:bCs/>
        </w:rPr>
        <w:t>8</w:t>
      </w:r>
    </w:p>
    <w:p w:rsidR="00B73DBF" w:rsidRDefault="00B73DBF" w:rsidP="00B31D98">
      <w:pPr>
        <w:shd w:val="clear" w:color="auto" w:fill="FFFFFF"/>
        <w:tabs>
          <w:tab w:val="left" w:leader="underscore" w:pos="2768"/>
          <w:tab w:val="left" w:leader="underscore" w:pos="5782"/>
          <w:tab w:val="left" w:leader="underscore" w:pos="6977"/>
          <w:tab w:val="left" w:leader="underscore" w:pos="8622"/>
        </w:tabs>
        <w:rPr>
          <w:b/>
          <w:bCs/>
          <w:color w:val="000000"/>
        </w:rPr>
      </w:pPr>
    </w:p>
    <w:p w:rsidR="00180ABB" w:rsidRDefault="0071758D" w:rsidP="002A0C08">
      <w:pPr>
        <w:shd w:val="clear" w:color="auto" w:fill="FFFFFF"/>
        <w:tabs>
          <w:tab w:val="left" w:leader="underscore" w:pos="2768"/>
          <w:tab w:val="left" w:leader="underscore" w:pos="5782"/>
          <w:tab w:val="left" w:leader="underscore" w:pos="6977"/>
          <w:tab w:val="left" w:leader="underscore" w:pos="8622"/>
        </w:tabs>
        <w:jc w:val="right"/>
        <w:rPr>
          <w:b/>
          <w:bCs/>
          <w:color w:val="000000"/>
        </w:rPr>
      </w:pPr>
      <w:r>
        <w:rPr>
          <w:b/>
          <w:bCs/>
          <w:color w:val="000000"/>
        </w:rPr>
        <w:t xml:space="preserve"> </w:t>
      </w:r>
      <w:r w:rsidR="00A76A47">
        <w:rPr>
          <w:b/>
          <w:bCs/>
          <w:color w:val="000000"/>
        </w:rPr>
        <w:t xml:space="preserve"> </w:t>
      </w:r>
      <w:r w:rsidRPr="00895108">
        <w:rPr>
          <w:b/>
          <w:sz w:val="28"/>
          <w:szCs w:val="28"/>
        </w:rPr>
        <w:t>№ кв.</w:t>
      </w:r>
      <w:r w:rsidR="00AD2459">
        <w:rPr>
          <w:b/>
          <w:sz w:val="28"/>
          <w:szCs w:val="28"/>
        </w:rPr>
        <w:t xml:space="preserve"> (пом.)</w:t>
      </w:r>
      <w:r w:rsidR="004E799B">
        <w:rPr>
          <w:b/>
          <w:sz w:val="28"/>
          <w:szCs w:val="28"/>
        </w:rPr>
        <w:t>/№ мм.</w:t>
      </w:r>
      <w:r w:rsidRPr="001E0FB8">
        <w:rPr>
          <w:b/>
          <w:sz w:val="16"/>
          <w:szCs w:val="16"/>
        </w:rPr>
        <w:t>_</w:t>
      </w:r>
      <w:r>
        <w:rPr>
          <w:b/>
          <w:sz w:val="16"/>
          <w:szCs w:val="16"/>
        </w:rPr>
        <w:t>_____</w:t>
      </w:r>
      <w:r w:rsidRPr="001E0FB8">
        <w:rPr>
          <w:b/>
          <w:sz w:val="16"/>
          <w:szCs w:val="16"/>
        </w:rPr>
        <w:t>____</w:t>
      </w:r>
      <w:r>
        <w:rPr>
          <w:b/>
          <w:sz w:val="16"/>
          <w:szCs w:val="16"/>
        </w:rPr>
        <w:t>_</w:t>
      </w:r>
      <w:r w:rsidR="00A76A47">
        <w:rPr>
          <w:b/>
          <w:bCs/>
          <w:color w:val="000000"/>
        </w:rPr>
        <w:t xml:space="preserve">   </w:t>
      </w:r>
    </w:p>
    <w:p w:rsidR="0016231F" w:rsidRPr="00895108" w:rsidRDefault="00A76A47" w:rsidP="002A0C08">
      <w:pPr>
        <w:shd w:val="clear" w:color="auto" w:fill="FFFFFF"/>
        <w:tabs>
          <w:tab w:val="left" w:leader="underscore" w:pos="2768"/>
          <w:tab w:val="left" w:leader="underscore" w:pos="5782"/>
          <w:tab w:val="left" w:leader="underscore" w:pos="6977"/>
          <w:tab w:val="left" w:leader="underscore" w:pos="8622"/>
        </w:tabs>
        <w:jc w:val="right"/>
        <w:rPr>
          <w:b/>
          <w:bCs/>
          <w:color w:val="000000"/>
        </w:rPr>
      </w:pPr>
      <w:r>
        <w:rPr>
          <w:b/>
          <w:bCs/>
          <w:color w:val="000000"/>
        </w:rPr>
        <w:t xml:space="preserve">     </w:t>
      </w:r>
      <w:r w:rsidR="00A77572">
        <w:rPr>
          <w:b/>
          <w:bCs/>
          <w:color w:val="000000"/>
        </w:rPr>
        <w:t xml:space="preserve">              </w:t>
      </w:r>
      <w:r>
        <w:rPr>
          <w:b/>
          <w:bCs/>
          <w:color w:val="000000"/>
        </w:rPr>
        <w:t xml:space="preserve">                                            </w:t>
      </w:r>
    </w:p>
    <w:tbl>
      <w:tblPr>
        <w:tblpPr w:leftFromText="180" w:rightFromText="180" w:vertAnchor="text" w:horzAnchor="margin" w:tblpX="40" w:tblpY="306"/>
        <w:tblW w:w="11165" w:type="dxa"/>
        <w:tblLook w:val="01E0" w:firstRow="1" w:lastRow="1" w:firstColumn="1" w:lastColumn="1" w:noHBand="0" w:noVBand="0"/>
      </w:tblPr>
      <w:tblGrid>
        <w:gridCol w:w="2049"/>
        <w:gridCol w:w="2268"/>
        <w:gridCol w:w="1824"/>
        <w:gridCol w:w="2551"/>
        <w:gridCol w:w="2473"/>
      </w:tblGrid>
      <w:tr w:rsidR="003A66FA" w:rsidRPr="00CB11C9" w:rsidTr="00E46C9A">
        <w:trPr>
          <w:cantSplit/>
          <w:trHeight w:val="565"/>
        </w:trPr>
        <w:tc>
          <w:tcPr>
            <w:tcW w:w="2049" w:type="dxa"/>
            <w:vMerge w:val="restart"/>
            <w:vAlign w:val="center"/>
          </w:tcPr>
          <w:p w:rsidR="003C06C9" w:rsidRPr="00821E8B" w:rsidRDefault="003C06C9" w:rsidP="009E1411">
            <w:pPr>
              <w:pBdr>
                <w:top w:val="single" w:sz="4" w:space="1" w:color="auto"/>
                <w:left w:val="single" w:sz="4" w:space="1" w:color="auto"/>
                <w:bottom w:val="single" w:sz="4" w:space="1" w:color="auto"/>
                <w:right w:val="single" w:sz="4" w:space="1" w:color="auto"/>
                <w:between w:val="single" w:sz="4" w:space="1" w:color="auto"/>
                <w:bar w:val="single" w:sz="4" w:color="auto"/>
              </w:pBdr>
              <w:rPr>
                <w:b/>
                <w:sz w:val="19"/>
                <w:szCs w:val="19"/>
              </w:rPr>
            </w:pPr>
            <w:r w:rsidRPr="00821E8B">
              <w:rPr>
                <w:b/>
                <w:sz w:val="19"/>
                <w:szCs w:val="19"/>
              </w:rPr>
              <w:t xml:space="preserve">Собственник:                                    </w:t>
            </w:r>
          </w:p>
          <w:p w:rsidR="003C06C9" w:rsidRPr="00821E8B" w:rsidRDefault="003C06C9" w:rsidP="009E1411">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rPr>
                <w:b/>
                <w:sz w:val="16"/>
                <w:szCs w:val="16"/>
              </w:rPr>
            </w:pPr>
            <w:r w:rsidRPr="00821E8B">
              <w:rPr>
                <w:sz w:val="16"/>
                <w:szCs w:val="16"/>
              </w:rPr>
              <w:t>Представитель собственника</w:t>
            </w:r>
            <w:r w:rsidR="00FA62EF">
              <w:rPr>
                <w:sz w:val="16"/>
                <w:szCs w:val="16"/>
              </w:rPr>
              <w:t xml:space="preserve"> по дов-ти</w:t>
            </w:r>
          </w:p>
        </w:tc>
        <w:tc>
          <w:tcPr>
            <w:tcW w:w="2268" w:type="dxa"/>
          </w:tcPr>
          <w:p w:rsidR="003C06C9" w:rsidRPr="00011272" w:rsidRDefault="003C06C9" w:rsidP="009E141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2202"/>
              </w:tabs>
              <w:spacing w:after="60"/>
              <w:rPr>
                <w:b/>
                <w:sz w:val="48"/>
                <w:szCs w:val="48"/>
              </w:rPr>
            </w:pPr>
          </w:p>
        </w:tc>
        <w:tc>
          <w:tcPr>
            <w:tcW w:w="1824" w:type="dxa"/>
          </w:tcPr>
          <w:p w:rsidR="003C06C9" w:rsidRPr="00011272" w:rsidRDefault="003C06C9" w:rsidP="009E1411">
            <w:pPr>
              <w:pBdr>
                <w:top w:val="single" w:sz="4" w:space="1" w:color="auto"/>
                <w:left w:val="single" w:sz="4" w:space="1" w:color="auto"/>
                <w:bottom w:val="single" w:sz="4" w:space="1" w:color="auto"/>
                <w:right w:val="single" w:sz="4" w:space="1" w:color="auto"/>
                <w:between w:val="single" w:sz="4" w:space="1" w:color="auto"/>
                <w:bar w:val="single" w:sz="4" w:color="auto"/>
              </w:pBdr>
              <w:spacing w:after="60"/>
              <w:jc w:val="center"/>
              <w:rPr>
                <w:b/>
                <w:sz w:val="48"/>
                <w:szCs w:val="48"/>
              </w:rPr>
            </w:pPr>
          </w:p>
        </w:tc>
        <w:tc>
          <w:tcPr>
            <w:tcW w:w="2551" w:type="dxa"/>
          </w:tcPr>
          <w:p w:rsidR="003C06C9" w:rsidRPr="00011272" w:rsidRDefault="003C06C9" w:rsidP="009E1411">
            <w:pPr>
              <w:pBdr>
                <w:top w:val="single" w:sz="4" w:space="1" w:color="auto"/>
                <w:left w:val="single" w:sz="4" w:space="1" w:color="auto"/>
                <w:bottom w:val="single" w:sz="4" w:space="1" w:color="auto"/>
                <w:right w:val="single" w:sz="4" w:space="1" w:color="auto"/>
                <w:between w:val="single" w:sz="4" w:space="1" w:color="auto"/>
                <w:bar w:val="single" w:sz="4" w:color="auto"/>
              </w:pBdr>
              <w:spacing w:after="60"/>
              <w:jc w:val="center"/>
              <w:rPr>
                <w:b/>
                <w:sz w:val="48"/>
                <w:szCs w:val="48"/>
              </w:rPr>
            </w:pPr>
          </w:p>
        </w:tc>
        <w:tc>
          <w:tcPr>
            <w:tcW w:w="2473" w:type="dxa"/>
          </w:tcPr>
          <w:p w:rsidR="003C06C9" w:rsidRPr="00011272" w:rsidRDefault="003C06C9" w:rsidP="003A66FA">
            <w:pPr>
              <w:pBdr>
                <w:top w:val="single" w:sz="4" w:space="1" w:color="auto"/>
                <w:left w:val="single" w:sz="4" w:space="1" w:color="auto"/>
                <w:bottom w:val="single" w:sz="4" w:space="1" w:color="auto"/>
                <w:right w:val="single" w:sz="4" w:space="1" w:color="auto"/>
                <w:between w:val="single" w:sz="4" w:space="1" w:color="auto"/>
                <w:bar w:val="single" w:sz="4" w:color="auto"/>
              </w:pBdr>
              <w:spacing w:after="60"/>
              <w:ind w:right="-24"/>
              <w:jc w:val="center"/>
              <w:rPr>
                <w:b/>
                <w:sz w:val="48"/>
                <w:szCs w:val="48"/>
              </w:rPr>
            </w:pPr>
          </w:p>
        </w:tc>
      </w:tr>
      <w:tr w:rsidR="003A66FA" w:rsidRPr="00CB11C9" w:rsidTr="00E46C9A">
        <w:trPr>
          <w:cantSplit/>
        </w:trPr>
        <w:tc>
          <w:tcPr>
            <w:tcW w:w="2049" w:type="dxa"/>
            <w:vMerge/>
          </w:tcPr>
          <w:p w:rsidR="003C06C9" w:rsidRPr="00CB11C9" w:rsidRDefault="003C06C9" w:rsidP="009E1411">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24"/>
                <w:szCs w:val="24"/>
              </w:rPr>
            </w:pPr>
          </w:p>
        </w:tc>
        <w:tc>
          <w:tcPr>
            <w:tcW w:w="2268" w:type="dxa"/>
          </w:tcPr>
          <w:p w:rsidR="003C06C9" w:rsidRPr="00CB11C9" w:rsidRDefault="003C06C9" w:rsidP="009E141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2202"/>
              </w:tabs>
              <w:jc w:val="center"/>
              <w:rPr>
                <w:b/>
                <w:sz w:val="18"/>
                <w:szCs w:val="18"/>
              </w:rPr>
            </w:pPr>
            <w:r w:rsidRPr="00CB11C9">
              <w:rPr>
                <w:b/>
                <w:sz w:val="18"/>
                <w:szCs w:val="18"/>
              </w:rPr>
              <w:t>Фамилия</w:t>
            </w:r>
          </w:p>
        </w:tc>
        <w:tc>
          <w:tcPr>
            <w:tcW w:w="1824" w:type="dxa"/>
          </w:tcPr>
          <w:p w:rsidR="003C06C9" w:rsidRPr="00CB11C9" w:rsidRDefault="003C06C9" w:rsidP="009E1411">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b/>
                <w:sz w:val="18"/>
                <w:szCs w:val="18"/>
              </w:rPr>
            </w:pPr>
            <w:r w:rsidRPr="00CB11C9">
              <w:rPr>
                <w:b/>
                <w:sz w:val="18"/>
                <w:szCs w:val="18"/>
              </w:rPr>
              <w:t>Имя</w:t>
            </w:r>
          </w:p>
        </w:tc>
        <w:tc>
          <w:tcPr>
            <w:tcW w:w="2551" w:type="dxa"/>
          </w:tcPr>
          <w:p w:rsidR="003C06C9" w:rsidRPr="00CB11C9" w:rsidRDefault="003C06C9" w:rsidP="009E1411">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b/>
                <w:sz w:val="18"/>
                <w:szCs w:val="18"/>
              </w:rPr>
            </w:pPr>
            <w:r w:rsidRPr="00CB11C9">
              <w:rPr>
                <w:b/>
                <w:sz w:val="18"/>
                <w:szCs w:val="18"/>
              </w:rPr>
              <w:t>Отчество</w:t>
            </w:r>
          </w:p>
        </w:tc>
        <w:tc>
          <w:tcPr>
            <w:tcW w:w="2473" w:type="dxa"/>
          </w:tcPr>
          <w:p w:rsidR="003C06C9" w:rsidRPr="00011272" w:rsidRDefault="003C06C9" w:rsidP="003A66FA">
            <w:pPr>
              <w:pBdr>
                <w:top w:val="single" w:sz="4" w:space="1" w:color="auto"/>
                <w:left w:val="single" w:sz="4" w:space="1" w:color="auto"/>
                <w:bottom w:val="single" w:sz="4" w:space="1" w:color="auto"/>
                <w:right w:val="single" w:sz="4" w:space="1" w:color="auto"/>
                <w:between w:val="single" w:sz="4" w:space="1" w:color="auto"/>
                <w:bar w:val="single" w:sz="4" w:color="auto"/>
              </w:pBdr>
              <w:ind w:right="-24"/>
              <w:jc w:val="center"/>
              <w:rPr>
                <w:sz w:val="16"/>
                <w:szCs w:val="16"/>
              </w:rPr>
            </w:pPr>
            <w:r w:rsidRPr="00011272">
              <w:rPr>
                <w:sz w:val="16"/>
                <w:szCs w:val="16"/>
              </w:rPr>
              <w:t>Номер, дата выдачи доверенности</w:t>
            </w:r>
          </w:p>
        </w:tc>
      </w:tr>
    </w:tbl>
    <w:p w:rsidR="00166445" w:rsidRPr="00895108" w:rsidRDefault="003C06C9" w:rsidP="0016231F">
      <w:pPr>
        <w:shd w:val="clear" w:color="auto" w:fill="FFFFFF"/>
        <w:tabs>
          <w:tab w:val="left" w:leader="underscore" w:pos="720"/>
          <w:tab w:val="left" w:leader="underscore" w:pos="2135"/>
          <w:tab w:val="left" w:leader="underscore" w:pos="3946"/>
          <w:tab w:val="left" w:leader="underscore" w:pos="7304"/>
        </w:tabs>
        <w:jc w:val="both"/>
      </w:pPr>
      <w:r w:rsidRPr="00895108">
        <w:rPr>
          <w:sz w:val="18"/>
          <w:szCs w:val="18"/>
        </w:rPr>
        <w:t xml:space="preserve"> </w:t>
      </w:r>
      <w:r w:rsidR="00FB7008" w:rsidRPr="00895108">
        <w:rPr>
          <w:sz w:val="18"/>
          <w:szCs w:val="18"/>
        </w:rPr>
        <w:t xml:space="preserve">1. </w:t>
      </w:r>
      <w:r w:rsidR="00166445" w:rsidRPr="00895108">
        <w:rPr>
          <w:sz w:val="18"/>
          <w:szCs w:val="18"/>
        </w:rPr>
        <w:t>Сведения о лице, участвующем в голосовании</w:t>
      </w:r>
      <w:r w:rsidR="00166445" w:rsidRPr="00895108">
        <w:t>:</w:t>
      </w:r>
    </w:p>
    <w:tbl>
      <w:tblPr>
        <w:tblW w:w="1105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3"/>
        <w:gridCol w:w="1372"/>
        <w:gridCol w:w="1351"/>
        <w:gridCol w:w="1414"/>
        <w:gridCol w:w="3783"/>
        <w:gridCol w:w="1674"/>
      </w:tblGrid>
      <w:tr w:rsidR="00715AF8" w:rsidRPr="00715AF8" w:rsidTr="00155963">
        <w:trPr>
          <w:trHeight w:val="379"/>
        </w:trPr>
        <w:tc>
          <w:tcPr>
            <w:tcW w:w="1463" w:type="dxa"/>
            <w:vMerge w:val="restart"/>
            <w:vAlign w:val="center"/>
          </w:tcPr>
          <w:p w:rsidR="0076210F" w:rsidRPr="00715AF8" w:rsidRDefault="0076210F" w:rsidP="00715AF8">
            <w:pPr>
              <w:tabs>
                <w:tab w:val="left" w:leader="underscore" w:pos="720"/>
                <w:tab w:val="left" w:leader="underscore" w:pos="2135"/>
                <w:tab w:val="left" w:leader="underscore" w:pos="3946"/>
                <w:tab w:val="left" w:leader="underscore" w:pos="7304"/>
              </w:tabs>
              <w:rPr>
                <w:b/>
                <w:sz w:val="18"/>
                <w:szCs w:val="18"/>
              </w:rPr>
            </w:pPr>
            <w:r w:rsidRPr="00715AF8">
              <w:rPr>
                <w:b/>
                <w:sz w:val="16"/>
                <w:szCs w:val="16"/>
              </w:rPr>
              <w:t>Документ, удостоверяющий личность:</w:t>
            </w:r>
          </w:p>
        </w:tc>
        <w:tc>
          <w:tcPr>
            <w:tcW w:w="1372" w:type="dxa"/>
            <w:vAlign w:val="center"/>
          </w:tcPr>
          <w:p w:rsidR="0076210F" w:rsidRPr="00715AF8" w:rsidRDefault="0076210F" w:rsidP="00715AF8">
            <w:pPr>
              <w:tabs>
                <w:tab w:val="left" w:leader="underscore" w:pos="720"/>
                <w:tab w:val="left" w:leader="underscore" w:pos="2135"/>
                <w:tab w:val="left" w:leader="underscore" w:pos="3946"/>
                <w:tab w:val="left" w:leader="underscore" w:pos="7304"/>
              </w:tabs>
              <w:jc w:val="center"/>
              <w:rPr>
                <w:sz w:val="22"/>
                <w:szCs w:val="22"/>
              </w:rPr>
            </w:pPr>
          </w:p>
        </w:tc>
        <w:tc>
          <w:tcPr>
            <w:tcW w:w="1351" w:type="dxa"/>
          </w:tcPr>
          <w:p w:rsidR="0076210F" w:rsidRPr="00715AF8" w:rsidRDefault="0076210F" w:rsidP="00715AF8">
            <w:pPr>
              <w:tabs>
                <w:tab w:val="left" w:leader="underscore" w:pos="720"/>
                <w:tab w:val="left" w:leader="underscore" w:pos="2135"/>
                <w:tab w:val="left" w:leader="underscore" w:pos="3946"/>
                <w:tab w:val="left" w:leader="underscore" w:pos="7304"/>
              </w:tabs>
              <w:jc w:val="center"/>
              <w:rPr>
                <w:sz w:val="56"/>
                <w:szCs w:val="56"/>
              </w:rPr>
            </w:pPr>
          </w:p>
        </w:tc>
        <w:tc>
          <w:tcPr>
            <w:tcW w:w="1414" w:type="dxa"/>
          </w:tcPr>
          <w:p w:rsidR="0076210F" w:rsidRPr="00715AF8" w:rsidRDefault="0076210F" w:rsidP="00715AF8">
            <w:pPr>
              <w:tabs>
                <w:tab w:val="left" w:leader="underscore" w:pos="720"/>
                <w:tab w:val="left" w:leader="underscore" w:pos="2135"/>
                <w:tab w:val="left" w:leader="underscore" w:pos="3946"/>
                <w:tab w:val="left" w:leader="underscore" w:pos="7304"/>
              </w:tabs>
              <w:jc w:val="center"/>
              <w:rPr>
                <w:sz w:val="56"/>
                <w:szCs w:val="56"/>
              </w:rPr>
            </w:pPr>
          </w:p>
        </w:tc>
        <w:tc>
          <w:tcPr>
            <w:tcW w:w="3783" w:type="dxa"/>
          </w:tcPr>
          <w:p w:rsidR="0076210F" w:rsidRPr="00715AF8" w:rsidRDefault="0076210F" w:rsidP="00715AF8">
            <w:pPr>
              <w:tabs>
                <w:tab w:val="left" w:leader="underscore" w:pos="720"/>
                <w:tab w:val="left" w:leader="underscore" w:pos="2135"/>
                <w:tab w:val="left" w:leader="underscore" w:pos="3946"/>
                <w:tab w:val="left" w:leader="underscore" w:pos="7304"/>
              </w:tabs>
              <w:jc w:val="both"/>
              <w:rPr>
                <w:sz w:val="56"/>
                <w:szCs w:val="56"/>
              </w:rPr>
            </w:pPr>
          </w:p>
        </w:tc>
        <w:tc>
          <w:tcPr>
            <w:tcW w:w="1674" w:type="dxa"/>
          </w:tcPr>
          <w:p w:rsidR="0076210F" w:rsidRPr="00715AF8" w:rsidRDefault="0076210F" w:rsidP="00715AF8">
            <w:pPr>
              <w:tabs>
                <w:tab w:val="left" w:leader="underscore" w:pos="720"/>
                <w:tab w:val="left" w:leader="underscore" w:pos="2135"/>
                <w:tab w:val="left" w:leader="underscore" w:pos="3946"/>
                <w:tab w:val="left" w:leader="underscore" w:pos="7304"/>
              </w:tabs>
              <w:ind w:right="-66"/>
              <w:jc w:val="both"/>
              <w:rPr>
                <w:sz w:val="56"/>
                <w:szCs w:val="56"/>
              </w:rPr>
            </w:pPr>
          </w:p>
        </w:tc>
      </w:tr>
      <w:tr w:rsidR="00715AF8" w:rsidRPr="00715AF8" w:rsidTr="00155963">
        <w:tc>
          <w:tcPr>
            <w:tcW w:w="1463" w:type="dxa"/>
            <w:vMerge/>
          </w:tcPr>
          <w:p w:rsidR="0076210F" w:rsidRPr="00715AF8" w:rsidRDefault="0076210F" w:rsidP="00715AF8">
            <w:pPr>
              <w:tabs>
                <w:tab w:val="left" w:leader="underscore" w:pos="720"/>
                <w:tab w:val="left" w:leader="underscore" w:pos="2135"/>
                <w:tab w:val="left" w:leader="underscore" w:pos="3946"/>
                <w:tab w:val="left" w:leader="underscore" w:pos="7304"/>
              </w:tabs>
              <w:jc w:val="both"/>
              <w:rPr>
                <w:sz w:val="18"/>
                <w:szCs w:val="18"/>
              </w:rPr>
            </w:pPr>
          </w:p>
        </w:tc>
        <w:tc>
          <w:tcPr>
            <w:tcW w:w="1372" w:type="dxa"/>
            <w:vAlign w:val="center"/>
          </w:tcPr>
          <w:p w:rsidR="0076210F" w:rsidRPr="00715AF8" w:rsidRDefault="0076210F" w:rsidP="00715AF8">
            <w:pPr>
              <w:tabs>
                <w:tab w:val="left" w:leader="underscore" w:pos="720"/>
                <w:tab w:val="left" w:leader="underscore" w:pos="2135"/>
                <w:tab w:val="left" w:leader="underscore" w:pos="3946"/>
                <w:tab w:val="left" w:leader="underscore" w:pos="7304"/>
              </w:tabs>
              <w:jc w:val="center"/>
              <w:rPr>
                <w:sz w:val="18"/>
                <w:szCs w:val="18"/>
              </w:rPr>
            </w:pPr>
            <w:r w:rsidRPr="00715AF8">
              <w:rPr>
                <w:b/>
                <w:sz w:val="16"/>
                <w:szCs w:val="16"/>
              </w:rPr>
              <w:t>Вид документа</w:t>
            </w:r>
          </w:p>
        </w:tc>
        <w:tc>
          <w:tcPr>
            <w:tcW w:w="1351" w:type="dxa"/>
            <w:vAlign w:val="center"/>
          </w:tcPr>
          <w:p w:rsidR="0076210F" w:rsidRPr="00715AF8" w:rsidRDefault="0076210F" w:rsidP="00715AF8">
            <w:pPr>
              <w:tabs>
                <w:tab w:val="left" w:leader="underscore" w:pos="720"/>
                <w:tab w:val="left" w:leader="underscore" w:pos="2135"/>
                <w:tab w:val="left" w:leader="underscore" w:pos="3946"/>
                <w:tab w:val="left" w:leader="underscore" w:pos="7304"/>
              </w:tabs>
              <w:jc w:val="center"/>
              <w:rPr>
                <w:sz w:val="18"/>
                <w:szCs w:val="18"/>
              </w:rPr>
            </w:pPr>
            <w:r w:rsidRPr="00715AF8">
              <w:rPr>
                <w:b/>
                <w:sz w:val="16"/>
                <w:szCs w:val="16"/>
              </w:rPr>
              <w:t>Серия</w:t>
            </w:r>
          </w:p>
        </w:tc>
        <w:tc>
          <w:tcPr>
            <w:tcW w:w="1414" w:type="dxa"/>
            <w:vAlign w:val="center"/>
          </w:tcPr>
          <w:p w:rsidR="0076210F" w:rsidRPr="00715AF8" w:rsidRDefault="0076210F" w:rsidP="00715AF8">
            <w:pPr>
              <w:tabs>
                <w:tab w:val="left" w:leader="underscore" w:pos="720"/>
                <w:tab w:val="left" w:leader="underscore" w:pos="2135"/>
                <w:tab w:val="left" w:leader="underscore" w:pos="3946"/>
                <w:tab w:val="left" w:leader="underscore" w:pos="7304"/>
              </w:tabs>
              <w:jc w:val="center"/>
              <w:rPr>
                <w:sz w:val="18"/>
                <w:szCs w:val="18"/>
              </w:rPr>
            </w:pPr>
            <w:r w:rsidRPr="00715AF8">
              <w:rPr>
                <w:b/>
                <w:sz w:val="16"/>
                <w:szCs w:val="16"/>
              </w:rPr>
              <w:t>Номер</w:t>
            </w:r>
          </w:p>
        </w:tc>
        <w:tc>
          <w:tcPr>
            <w:tcW w:w="3783" w:type="dxa"/>
            <w:vAlign w:val="center"/>
          </w:tcPr>
          <w:p w:rsidR="0076210F" w:rsidRPr="00715AF8" w:rsidRDefault="0076210F" w:rsidP="00715AF8">
            <w:pPr>
              <w:tabs>
                <w:tab w:val="left" w:leader="underscore" w:pos="720"/>
                <w:tab w:val="left" w:leader="underscore" w:pos="2135"/>
                <w:tab w:val="left" w:leader="underscore" w:pos="3946"/>
                <w:tab w:val="left" w:leader="underscore" w:pos="7304"/>
              </w:tabs>
              <w:jc w:val="center"/>
              <w:rPr>
                <w:sz w:val="18"/>
                <w:szCs w:val="18"/>
              </w:rPr>
            </w:pPr>
            <w:r w:rsidRPr="00715AF8">
              <w:rPr>
                <w:b/>
                <w:sz w:val="16"/>
                <w:szCs w:val="16"/>
              </w:rPr>
              <w:t>Кем выдан</w:t>
            </w:r>
          </w:p>
        </w:tc>
        <w:tc>
          <w:tcPr>
            <w:tcW w:w="1674" w:type="dxa"/>
            <w:vAlign w:val="center"/>
          </w:tcPr>
          <w:p w:rsidR="0076210F" w:rsidRPr="00715AF8" w:rsidRDefault="0076210F" w:rsidP="00715AF8">
            <w:pPr>
              <w:tabs>
                <w:tab w:val="left" w:leader="underscore" w:pos="720"/>
                <w:tab w:val="left" w:leader="underscore" w:pos="2135"/>
                <w:tab w:val="left" w:leader="underscore" w:pos="3946"/>
                <w:tab w:val="left" w:leader="underscore" w:pos="7304"/>
              </w:tabs>
              <w:ind w:right="-66"/>
              <w:jc w:val="center"/>
              <w:rPr>
                <w:b/>
                <w:sz w:val="16"/>
                <w:szCs w:val="16"/>
              </w:rPr>
            </w:pPr>
            <w:r w:rsidRPr="00715AF8">
              <w:rPr>
                <w:b/>
                <w:sz w:val="16"/>
                <w:szCs w:val="16"/>
              </w:rPr>
              <w:t>Дата выдачи</w:t>
            </w:r>
          </w:p>
        </w:tc>
      </w:tr>
    </w:tbl>
    <w:p w:rsidR="002F7AB2" w:rsidRPr="001E7739" w:rsidRDefault="002F7AB2" w:rsidP="002F7AB2">
      <w:pPr>
        <w:tabs>
          <w:tab w:val="left" w:pos="4140"/>
        </w:tabs>
        <w:spacing w:before="120"/>
        <w:rPr>
          <w:sz w:val="18"/>
          <w:szCs w:val="18"/>
        </w:rPr>
      </w:pPr>
      <w:r w:rsidRPr="00337D27">
        <w:rPr>
          <w:sz w:val="18"/>
          <w:szCs w:val="18"/>
        </w:rPr>
        <w:t>Телефон: __________________</w:t>
      </w:r>
      <w:r w:rsidR="001E7739">
        <w:rPr>
          <w:sz w:val="18"/>
          <w:szCs w:val="18"/>
        </w:rPr>
        <w:t xml:space="preserve">______________ </w:t>
      </w:r>
      <w:r w:rsidRPr="00337D27">
        <w:rPr>
          <w:sz w:val="18"/>
          <w:szCs w:val="18"/>
        </w:rPr>
        <w:tab/>
      </w:r>
      <w:r w:rsidR="001E7739">
        <w:rPr>
          <w:sz w:val="18"/>
          <w:szCs w:val="18"/>
        </w:rPr>
        <w:t xml:space="preserve">                     </w:t>
      </w:r>
      <w:r w:rsidRPr="00337D27">
        <w:rPr>
          <w:sz w:val="18"/>
          <w:szCs w:val="18"/>
          <w:lang w:val="en-US"/>
        </w:rPr>
        <w:t>E-mail: ___________________________</w:t>
      </w:r>
      <w:r w:rsidR="001E7739">
        <w:rPr>
          <w:sz w:val="18"/>
          <w:szCs w:val="18"/>
        </w:rPr>
        <w:t>____________________________</w:t>
      </w:r>
    </w:p>
    <w:p w:rsidR="0076210F" w:rsidRDefault="0076210F" w:rsidP="0016231F">
      <w:pPr>
        <w:shd w:val="clear" w:color="auto" w:fill="FFFFFF"/>
        <w:tabs>
          <w:tab w:val="left" w:leader="underscore" w:pos="720"/>
          <w:tab w:val="left" w:leader="underscore" w:pos="2135"/>
          <w:tab w:val="left" w:leader="underscore" w:pos="3946"/>
          <w:tab w:val="left" w:leader="underscore" w:pos="7304"/>
        </w:tabs>
        <w:jc w:val="both"/>
        <w:rPr>
          <w:sz w:val="18"/>
          <w:szCs w:val="18"/>
        </w:rPr>
      </w:pPr>
    </w:p>
    <w:p w:rsidR="00180ABB" w:rsidRDefault="00180ABB" w:rsidP="004F42EA">
      <w:pPr>
        <w:shd w:val="clear" w:color="auto" w:fill="FFFFFF"/>
        <w:tabs>
          <w:tab w:val="left" w:leader="underscore" w:pos="720"/>
          <w:tab w:val="left" w:leader="underscore" w:pos="2135"/>
          <w:tab w:val="left" w:leader="underscore" w:pos="3946"/>
          <w:tab w:val="left" w:leader="underscore" w:pos="7304"/>
        </w:tabs>
        <w:jc w:val="both"/>
        <w:rPr>
          <w:sz w:val="18"/>
          <w:szCs w:val="18"/>
        </w:rPr>
      </w:pPr>
    </w:p>
    <w:p w:rsidR="00166445" w:rsidRPr="0039507E" w:rsidRDefault="00166445" w:rsidP="004F42EA">
      <w:pPr>
        <w:shd w:val="clear" w:color="auto" w:fill="FFFFFF"/>
        <w:tabs>
          <w:tab w:val="left" w:leader="underscore" w:pos="720"/>
          <w:tab w:val="left" w:leader="underscore" w:pos="2135"/>
          <w:tab w:val="left" w:leader="underscore" w:pos="3946"/>
          <w:tab w:val="left" w:leader="underscore" w:pos="7304"/>
        </w:tabs>
        <w:jc w:val="both"/>
        <w:rPr>
          <w:sz w:val="18"/>
          <w:szCs w:val="18"/>
        </w:rPr>
      </w:pPr>
      <w:r w:rsidRPr="0039507E">
        <w:rPr>
          <w:sz w:val="18"/>
          <w:szCs w:val="18"/>
        </w:rPr>
        <w:t>2. Сведения о документе, подтверждающем право собственности лица, участвующего в голосовании, на помещение в соот</w:t>
      </w:r>
      <w:r w:rsidR="008828B7" w:rsidRPr="0039507E">
        <w:rPr>
          <w:sz w:val="18"/>
          <w:szCs w:val="18"/>
        </w:rPr>
        <w:t>ветствующем</w:t>
      </w:r>
      <w:r w:rsidR="0088482A" w:rsidRPr="0039507E">
        <w:rPr>
          <w:sz w:val="18"/>
          <w:szCs w:val="18"/>
        </w:rPr>
        <w:t xml:space="preserve"> многоквартирном доме.</w:t>
      </w:r>
    </w:p>
    <w:tbl>
      <w:tblPr>
        <w:tblpPr w:leftFromText="180" w:rightFromText="180" w:vertAnchor="text" w:horzAnchor="margin" w:tblpX="40" w:tblpY="159"/>
        <w:tblW w:w="11349" w:type="dxa"/>
        <w:tblLook w:val="01E0" w:firstRow="1" w:lastRow="1" w:firstColumn="1" w:lastColumn="1" w:noHBand="0" w:noVBand="0"/>
      </w:tblPr>
      <w:tblGrid>
        <w:gridCol w:w="2869"/>
        <w:gridCol w:w="1701"/>
        <w:gridCol w:w="1567"/>
        <w:gridCol w:w="5212"/>
      </w:tblGrid>
      <w:tr w:rsidR="0088482A" w:rsidRPr="008828B7" w:rsidTr="003A66FA">
        <w:trPr>
          <w:trHeight w:val="290"/>
        </w:trPr>
        <w:tc>
          <w:tcPr>
            <w:tcW w:w="2869" w:type="dxa"/>
            <w:vMerge w:val="restart"/>
          </w:tcPr>
          <w:p w:rsidR="0088482A" w:rsidRPr="00C32420" w:rsidRDefault="0088482A" w:rsidP="004F42EA">
            <w:pPr>
              <w:pBdr>
                <w:top w:val="single" w:sz="4" w:space="1" w:color="auto"/>
                <w:left w:val="single" w:sz="4" w:space="1" w:color="auto"/>
                <w:bottom w:val="single" w:sz="4" w:space="1" w:color="auto"/>
                <w:right w:val="single" w:sz="4" w:space="1" w:color="auto"/>
                <w:between w:val="single" w:sz="4" w:space="1" w:color="auto"/>
                <w:bar w:val="single" w:sz="4" w:color="auto"/>
              </w:pBdr>
              <w:rPr>
                <w:b/>
                <w:sz w:val="19"/>
                <w:szCs w:val="19"/>
              </w:rPr>
            </w:pPr>
            <w:r w:rsidRPr="00C32420">
              <w:rPr>
                <w:b/>
                <w:sz w:val="19"/>
                <w:szCs w:val="19"/>
              </w:rPr>
              <w:t>Свидетельство о государственной</w:t>
            </w:r>
            <w:r w:rsidR="00C32420" w:rsidRPr="00C32420">
              <w:rPr>
                <w:b/>
                <w:sz w:val="19"/>
                <w:szCs w:val="19"/>
              </w:rPr>
              <w:t xml:space="preserve"> </w:t>
            </w:r>
            <w:r w:rsidRPr="00C32420">
              <w:rPr>
                <w:b/>
                <w:sz w:val="19"/>
                <w:szCs w:val="19"/>
              </w:rPr>
              <w:t>регистрации права собственности:</w:t>
            </w:r>
          </w:p>
        </w:tc>
        <w:tc>
          <w:tcPr>
            <w:tcW w:w="1701" w:type="dxa"/>
          </w:tcPr>
          <w:p w:rsidR="0088482A" w:rsidRPr="00555CC9" w:rsidRDefault="0088482A" w:rsidP="004F42EA">
            <w:pPr>
              <w:pBdr>
                <w:top w:val="single" w:sz="4" w:space="1" w:color="auto"/>
                <w:left w:val="single" w:sz="4" w:space="1" w:color="auto"/>
                <w:bottom w:val="single" w:sz="4" w:space="1" w:color="auto"/>
                <w:right w:val="single" w:sz="4" w:space="1" w:color="auto"/>
                <w:between w:val="single" w:sz="4" w:space="1" w:color="auto"/>
                <w:bar w:val="single" w:sz="4" w:color="auto"/>
              </w:pBdr>
              <w:spacing w:after="60"/>
              <w:jc w:val="center"/>
              <w:rPr>
                <w:b/>
                <w:sz w:val="30"/>
                <w:szCs w:val="30"/>
              </w:rPr>
            </w:pPr>
          </w:p>
        </w:tc>
        <w:tc>
          <w:tcPr>
            <w:tcW w:w="1567" w:type="dxa"/>
          </w:tcPr>
          <w:p w:rsidR="0088482A" w:rsidRPr="00555CC9" w:rsidRDefault="0088482A" w:rsidP="004F42EA">
            <w:pPr>
              <w:pBdr>
                <w:top w:val="single" w:sz="4" w:space="1" w:color="auto"/>
                <w:left w:val="single" w:sz="4" w:space="1" w:color="auto"/>
                <w:bottom w:val="single" w:sz="4" w:space="1" w:color="auto"/>
                <w:right w:val="single" w:sz="4" w:space="1" w:color="auto"/>
                <w:between w:val="single" w:sz="4" w:space="1" w:color="auto"/>
                <w:bar w:val="single" w:sz="4" w:color="auto"/>
              </w:pBdr>
              <w:spacing w:after="60"/>
              <w:jc w:val="center"/>
              <w:rPr>
                <w:b/>
                <w:sz w:val="30"/>
                <w:szCs w:val="30"/>
              </w:rPr>
            </w:pPr>
          </w:p>
        </w:tc>
        <w:tc>
          <w:tcPr>
            <w:tcW w:w="5212" w:type="dxa"/>
          </w:tcPr>
          <w:p w:rsidR="0088482A" w:rsidRPr="00555CC9" w:rsidRDefault="0088482A" w:rsidP="004F42EA">
            <w:pPr>
              <w:pBdr>
                <w:top w:val="single" w:sz="4" w:space="1" w:color="auto"/>
                <w:left w:val="single" w:sz="4" w:space="1" w:color="auto"/>
                <w:bottom w:val="single" w:sz="4" w:space="1" w:color="auto"/>
                <w:right w:val="single" w:sz="4" w:space="1" w:color="auto"/>
                <w:between w:val="single" w:sz="4" w:space="1" w:color="auto"/>
                <w:bar w:val="single" w:sz="4" w:color="auto"/>
              </w:pBdr>
              <w:spacing w:after="60"/>
              <w:jc w:val="center"/>
              <w:rPr>
                <w:b/>
                <w:sz w:val="30"/>
                <w:szCs w:val="30"/>
              </w:rPr>
            </w:pPr>
          </w:p>
        </w:tc>
      </w:tr>
      <w:tr w:rsidR="0088482A" w:rsidRPr="008828B7" w:rsidTr="003A66FA">
        <w:trPr>
          <w:trHeight w:val="306"/>
        </w:trPr>
        <w:tc>
          <w:tcPr>
            <w:tcW w:w="2869" w:type="dxa"/>
            <w:vMerge/>
          </w:tcPr>
          <w:p w:rsidR="0088482A" w:rsidRPr="008828B7" w:rsidRDefault="0088482A" w:rsidP="004F42EA">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b/>
                <w:sz w:val="18"/>
                <w:szCs w:val="18"/>
              </w:rPr>
            </w:pPr>
          </w:p>
        </w:tc>
        <w:tc>
          <w:tcPr>
            <w:tcW w:w="1701" w:type="dxa"/>
          </w:tcPr>
          <w:p w:rsidR="0088482A" w:rsidRPr="00C47589" w:rsidRDefault="009404E2" w:rsidP="004F42EA">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b/>
                <w:sz w:val="16"/>
                <w:szCs w:val="16"/>
              </w:rPr>
            </w:pPr>
            <w:r w:rsidRPr="00C47589">
              <w:rPr>
                <w:b/>
                <w:sz w:val="16"/>
                <w:szCs w:val="16"/>
              </w:rPr>
              <w:t>Номер</w:t>
            </w:r>
          </w:p>
        </w:tc>
        <w:tc>
          <w:tcPr>
            <w:tcW w:w="1567" w:type="dxa"/>
          </w:tcPr>
          <w:p w:rsidR="0088482A" w:rsidRPr="00C47589" w:rsidRDefault="0088482A" w:rsidP="004F42EA">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b/>
                <w:sz w:val="16"/>
                <w:szCs w:val="16"/>
              </w:rPr>
            </w:pPr>
            <w:r w:rsidRPr="00C47589">
              <w:rPr>
                <w:b/>
                <w:sz w:val="16"/>
                <w:szCs w:val="16"/>
              </w:rPr>
              <w:t>Дата выдачи</w:t>
            </w:r>
          </w:p>
        </w:tc>
        <w:tc>
          <w:tcPr>
            <w:tcW w:w="5212" w:type="dxa"/>
          </w:tcPr>
          <w:p w:rsidR="0088482A" w:rsidRPr="00C47589" w:rsidRDefault="00547B1F" w:rsidP="004F42EA">
            <w:pPr>
              <w:pBdr>
                <w:top w:val="single" w:sz="4" w:space="1" w:color="auto"/>
                <w:left w:val="single" w:sz="4" w:space="1" w:color="auto"/>
                <w:bottom w:val="single" w:sz="4" w:space="1" w:color="auto"/>
                <w:right w:val="single" w:sz="4" w:space="1" w:color="auto"/>
                <w:between w:val="single" w:sz="4" w:space="1" w:color="auto"/>
                <w:bar w:val="single" w:sz="4" w:color="auto"/>
              </w:pBdr>
              <w:rPr>
                <w:b/>
                <w:sz w:val="16"/>
                <w:szCs w:val="16"/>
              </w:rPr>
            </w:pPr>
            <w:r w:rsidRPr="00C47589">
              <w:rPr>
                <w:b/>
                <w:sz w:val="16"/>
                <w:szCs w:val="16"/>
              </w:rPr>
              <w:t xml:space="preserve">Общая площадь квартиры, </w:t>
            </w:r>
            <w:r w:rsidR="0088482A" w:rsidRPr="00C47589">
              <w:rPr>
                <w:b/>
                <w:sz w:val="16"/>
                <w:szCs w:val="16"/>
              </w:rPr>
              <w:t>помещения</w:t>
            </w:r>
            <w:r w:rsidR="00E46C9A">
              <w:rPr>
                <w:b/>
                <w:sz w:val="16"/>
                <w:szCs w:val="16"/>
              </w:rPr>
              <w:t>, мм</w:t>
            </w:r>
            <w:r w:rsidR="0088482A" w:rsidRPr="00C47589">
              <w:rPr>
                <w:b/>
                <w:sz w:val="16"/>
                <w:szCs w:val="16"/>
              </w:rPr>
              <w:t xml:space="preserve"> </w:t>
            </w:r>
            <w:r w:rsidRPr="00C47589">
              <w:rPr>
                <w:b/>
                <w:sz w:val="16"/>
                <w:szCs w:val="16"/>
              </w:rPr>
              <w:t>(</w:t>
            </w:r>
            <w:r w:rsidR="0088482A" w:rsidRPr="004056F7">
              <w:rPr>
                <w:b/>
                <w:sz w:val="15"/>
                <w:szCs w:val="15"/>
              </w:rPr>
              <w:t>без учета балконов</w:t>
            </w:r>
            <w:r w:rsidR="004056F7" w:rsidRPr="004056F7">
              <w:rPr>
                <w:b/>
                <w:sz w:val="15"/>
                <w:szCs w:val="15"/>
              </w:rPr>
              <w:t>, лоджий</w:t>
            </w:r>
            <w:r w:rsidRPr="004056F7">
              <w:rPr>
                <w:b/>
                <w:sz w:val="15"/>
                <w:szCs w:val="15"/>
              </w:rPr>
              <w:t>)</w:t>
            </w:r>
            <w:r w:rsidR="0088482A" w:rsidRPr="004056F7">
              <w:rPr>
                <w:b/>
                <w:sz w:val="15"/>
                <w:szCs w:val="15"/>
              </w:rPr>
              <w:t xml:space="preserve"> </w:t>
            </w:r>
          </w:p>
        </w:tc>
      </w:tr>
      <w:tr w:rsidR="00E661FD" w:rsidRPr="008828B7" w:rsidTr="003A66FA">
        <w:trPr>
          <w:trHeight w:val="306"/>
        </w:trPr>
        <w:tc>
          <w:tcPr>
            <w:tcW w:w="2869" w:type="dxa"/>
          </w:tcPr>
          <w:p w:rsidR="00E661FD" w:rsidRPr="00E661FD" w:rsidRDefault="00E661FD" w:rsidP="00E661FD">
            <w:pPr>
              <w:pBdr>
                <w:top w:val="single" w:sz="4" w:space="1" w:color="auto"/>
                <w:left w:val="single" w:sz="4" w:space="1" w:color="auto"/>
                <w:bottom w:val="single" w:sz="4" w:space="1" w:color="auto"/>
                <w:right w:val="single" w:sz="4" w:space="1" w:color="auto"/>
                <w:between w:val="single" w:sz="4" w:space="1" w:color="auto"/>
                <w:bar w:val="single" w:sz="4" w:color="auto"/>
              </w:pBdr>
              <w:rPr>
                <w:b/>
                <w:sz w:val="18"/>
                <w:szCs w:val="18"/>
              </w:rPr>
            </w:pPr>
            <w:r>
              <w:rPr>
                <w:b/>
                <w:sz w:val="18"/>
                <w:szCs w:val="18"/>
              </w:rPr>
              <w:t xml:space="preserve">Договор долевого участия </w:t>
            </w:r>
          </w:p>
        </w:tc>
        <w:tc>
          <w:tcPr>
            <w:tcW w:w="1701" w:type="dxa"/>
          </w:tcPr>
          <w:p w:rsidR="00E661FD" w:rsidRPr="00E661FD" w:rsidRDefault="00E661FD" w:rsidP="004F42EA">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b/>
                <w:sz w:val="18"/>
                <w:szCs w:val="18"/>
              </w:rPr>
            </w:pPr>
          </w:p>
        </w:tc>
        <w:tc>
          <w:tcPr>
            <w:tcW w:w="1567" w:type="dxa"/>
          </w:tcPr>
          <w:p w:rsidR="00E661FD" w:rsidRPr="00E661FD" w:rsidRDefault="00E661FD" w:rsidP="004F42EA">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b/>
                <w:sz w:val="18"/>
                <w:szCs w:val="18"/>
              </w:rPr>
            </w:pPr>
          </w:p>
        </w:tc>
        <w:tc>
          <w:tcPr>
            <w:tcW w:w="5212" w:type="dxa"/>
            <w:vMerge w:val="restart"/>
          </w:tcPr>
          <w:p w:rsidR="00E661FD" w:rsidRPr="00E661FD" w:rsidRDefault="00E661FD" w:rsidP="004F42EA">
            <w:pPr>
              <w:pBdr>
                <w:top w:val="single" w:sz="4" w:space="1" w:color="auto"/>
                <w:left w:val="single" w:sz="4" w:space="1" w:color="auto"/>
                <w:bottom w:val="single" w:sz="4" w:space="1" w:color="auto"/>
                <w:right w:val="single" w:sz="4" w:space="1" w:color="auto"/>
                <w:between w:val="single" w:sz="4" w:space="1" w:color="auto"/>
                <w:bar w:val="single" w:sz="4" w:color="auto"/>
              </w:pBdr>
              <w:rPr>
                <w:b/>
                <w:sz w:val="46"/>
                <w:szCs w:val="46"/>
              </w:rPr>
            </w:pPr>
          </w:p>
        </w:tc>
      </w:tr>
      <w:tr w:rsidR="00E661FD" w:rsidRPr="008828B7" w:rsidTr="003A66FA">
        <w:trPr>
          <w:trHeight w:val="306"/>
        </w:trPr>
        <w:tc>
          <w:tcPr>
            <w:tcW w:w="2869" w:type="dxa"/>
          </w:tcPr>
          <w:p w:rsidR="00E661FD" w:rsidRPr="008828B7" w:rsidRDefault="00E661FD" w:rsidP="004F42EA">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b/>
                <w:sz w:val="18"/>
                <w:szCs w:val="18"/>
              </w:rPr>
            </w:pPr>
            <w:r>
              <w:rPr>
                <w:b/>
                <w:sz w:val="18"/>
                <w:szCs w:val="18"/>
              </w:rPr>
              <w:t>Акт приема-передачи квартиры</w:t>
            </w:r>
          </w:p>
        </w:tc>
        <w:tc>
          <w:tcPr>
            <w:tcW w:w="1701" w:type="dxa"/>
          </w:tcPr>
          <w:p w:rsidR="00E661FD" w:rsidRPr="00E661FD" w:rsidRDefault="00E661FD" w:rsidP="004F42EA">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b/>
                <w:sz w:val="18"/>
                <w:szCs w:val="18"/>
              </w:rPr>
            </w:pPr>
          </w:p>
        </w:tc>
        <w:tc>
          <w:tcPr>
            <w:tcW w:w="1567" w:type="dxa"/>
          </w:tcPr>
          <w:p w:rsidR="00E661FD" w:rsidRPr="00E661FD" w:rsidRDefault="00E661FD" w:rsidP="004F42EA">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b/>
                <w:sz w:val="18"/>
                <w:szCs w:val="18"/>
              </w:rPr>
            </w:pPr>
          </w:p>
        </w:tc>
        <w:tc>
          <w:tcPr>
            <w:tcW w:w="5212" w:type="dxa"/>
            <w:vMerge/>
          </w:tcPr>
          <w:p w:rsidR="00E661FD" w:rsidRPr="00E661FD" w:rsidRDefault="00E661FD" w:rsidP="004F42EA">
            <w:pPr>
              <w:pBdr>
                <w:top w:val="single" w:sz="4" w:space="1" w:color="auto"/>
                <w:left w:val="single" w:sz="4" w:space="1" w:color="auto"/>
                <w:bottom w:val="single" w:sz="4" w:space="1" w:color="auto"/>
                <w:right w:val="single" w:sz="4" w:space="1" w:color="auto"/>
                <w:between w:val="single" w:sz="4" w:space="1" w:color="auto"/>
                <w:bar w:val="single" w:sz="4" w:color="auto"/>
              </w:pBdr>
              <w:rPr>
                <w:b/>
                <w:sz w:val="18"/>
                <w:szCs w:val="18"/>
              </w:rPr>
            </w:pPr>
          </w:p>
        </w:tc>
      </w:tr>
      <w:tr w:rsidR="00E661FD" w:rsidRPr="008828B7" w:rsidTr="003A66FA">
        <w:trPr>
          <w:trHeight w:val="306"/>
        </w:trPr>
        <w:tc>
          <w:tcPr>
            <w:tcW w:w="2869" w:type="dxa"/>
          </w:tcPr>
          <w:p w:rsidR="00E661FD" w:rsidRPr="008828B7" w:rsidRDefault="00E661FD" w:rsidP="00E661FD">
            <w:pPr>
              <w:jc w:val="center"/>
              <w:rPr>
                <w:b/>
                <w:sz w:val="18"/>
                <w:szCs w:val="18"/>
              </w:rPr>
            </w:pPr>
          </w:p>
        </w:tc>
        <w:tc>
          <w:tcPr>
            <w:tcW w:w="1701" w:type="dxa"/>
          </w:tcPr>
          <w:p w:rsidR="00E661FD" w:rsidRPr="00E661FD" w:rsidRDefault="00E661FD" w:rsidP="004F42EA">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b/>
                <w:sz w:val="18"/>
                <w:szCs w:val="18"/>
              </w:rPr>
            </w:pPr>
            <w:r w:rsidRPr="00E661FD">
              <w:rPr>
                <w:b/>
                <w:sz w:val="18"/>
                <w:szCs w:val="18"/>
              </w:rPr>
              <w:t>Номер</w:t>
            </w:r>
          </w:p>
        </w:tc>
        <w:tc>
          <w:tcPr>
            <w:tcW w:w="1567" w:type="dxa"/>
          </w:tcPr>
          <w:p w:rsidR="00E661FD" w:rsidRPr="00E661FD" w:rsidRDefault="00E661FD" w:rsidP="004F42EA">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b/>
                <w:sz w:val="18"/>
                <w:szCs w:val="18"/>
              </w:rPr>
            </w:pPr>
            <w:r w:rsidRPr="00E661FD">
              <w:rPr>
                <w:b/>
                <w:sz w:val="18"/>
                <w:szCs w:val="18"/>
              </w:rPr>
              <w:t>Дата</w:t>
            </w:r>
          </w:p>
        </w:tc>
        <w:tc>
          <w:tcPr>
            <w:tcW w:w="5212" w:type="dxa"/>
          </w:tcPr>
          <w:p w:rsidR="00E661FD" w:rsidRPr="00E661FD" w:rsidRDefault="00E661FD" w:rsidP="004F42EA">
            <w:pPr>
              <w:pBdr>
                <w:top w:val="single" w:sz="4" w:space="1" w:color="auto"/>
                <w:left w:val="single" w:sz="4" w:space="1" w:color="auto"/>
                <w:bottom w:val="single" w:sz="4" w:space="1" w:color="auto"/>
                <w:right w:val="single" w:sz="4" w:space="1" w:color="auto"/>
                <w:between w:val="single" w:sz="4" w:space="1" w:color="auto"/>
                <w:bar w:val="single" w:sz="4" w:color="auto"/>
              </w:pBdr>
              <w:rPr>
                <w:b/>
                <w:sz w:val="16"/>
                <w:szCs w:val="16"/>
              </w:rPr>
            </w:pPr>
            <w:r w:rsidRPr="00E661FD">
              <w:rPr>
                <w:b/>
                <w:sz w:val="16"/>
                <w:szCs w:val="16"/>
              </w:rPr>
              <w:t>Общая площадь квартиры, помещения</w:t>
            </w:r>
            <w:r w:rsidR="00E46C9A">
              <w:rPr>
                <w:b/>
                <w:sz w:val="16"/>
                <w:szCs w:val="16"/>
              </w:rPr>
              <w:t>,мм</w:t>
            </w:r>
            <w:r w:rsidRPr="00E661FD">
              <w:rPr>
                <w:b/>
                <w:sz w:val="16"/>
                <w:szCs w:val="16"/>
              </w:rPr>
              <w:t xml:space="preserve"> (</w:t>
            </w:r>
            <w:r w:rsidRPr="00E661FD">
              <w:rPr>
                <w:b/>
                <w:sz w:val="15"/>
                <w:szCs w:val="15"/>
              </w:rPr>
              <w:t>без учета балконов, лоджий)</w:t>
            </w:r>
          </w:p>
        </w:tc>
      </w:tr>
    </w:tbl>
    <w:p w:rsidR="002F7AB2" w:rsidRPr="000852F7" w:rsidRDefault="0016231F" w:rsidP="000852F7">
      <w:pPr>
        <w:widowControl/>
        <w:rPr>
          <w:sz w:val="18"/>
          <w:szCs w:val="18"/>
        </w:rPr>
      </w:pPr>
      <w:r w:rsidRPr="0039507E">
        <w:rPr>
          <w:sz w:val="18"/>
          <w:szCs w:val="18"/>
        </w:rPr>
        <w:t xml:space="preserve">Доля в праве общей собственности на </w:t>
      </w:r>
      <w:r w:rsidR="00B251D1">
        <w:rPr>
          <w:sz w:val="18"/>
          <w:szCs w:val="18"/>
        </w:rPr>
        <w:t>указанное помещение</w:t>
      </w:r>
      <w:r w:rsidR="00795B39">
        <w:rPr>
          <w:sz w:val="18"/>
          <w:szCs w:val="18"/>
        </w:rPr>
        <w:t xml:space="preserve"> </w:t>
      </w:r>
      <w:r w:rsidR="00895108" w:rsidRPr="002F7AB2">
        <w:rPr>
          <w:sz w:val="18"/>
          <w:szCs w:val="18"/>
        </w:rPr>
        <w:t>________</w:t>
      </w:r>
      <w:r w:rsidR="00B251D1">
        <w:rPr>
          <w:sz w:val="18"/>
          <w:szCs w:val="18"/>
        </w:rPr>
        <w:t>__</w:t>
      </w:r>
      <w:r w:rsidR="00337D27" w:rsidRPr="00337D27">
        <w:rPr>
          <w:sz w:val="18"/>
          <w:szCs w:val="18"/>
        </w:rPr>
        <w:t xml:space="preserve"> </w:t>
      </w:r>
      <w:r w:rsidR="00337D27">
        <w:rPr>
          <w:sz w:val="18"/>
          <w:szCs w:val="18"/>
        </w:rPr>
        <w:t xml:space="preserve">  </w:t>
      </w:r>
      <w:r w:rsidR="00337D27" w:rsidRPr="0039507E">
        <w:rPr>
          <w:sz w:val="18"/>
          <w:szCs w:val="18"/>
        </w:rPr>
        <w:t xml:space="preserve">Количество голосов собственника </w:t>
      </w:r>
      <w:r w:rsidR="00337D27">
        <w:rPr>
          <w:sz w:val="18"/>
          <w:szCs w:val="18"/>
        </w:rPr>
        <w:t>(</w:t>
      </w:r>
      <w:r w:rsidR="00337D27" w:rsidRPr="0071758D">
        <w:rPr>
          <w:b/>
          <w:sz w:val="18"/>
          <w:szCs w:val="18"/>
        </w:rPr>
        <w:t>кв.м</w:t>
      </w:r>
      <w:r w:rsidR="00337D27">
        <w:rPr>
          <w:sz w:val="18"/>
          <w:szCs w:val="18"/>
        </w:rPr>
        <w:t xml:space="preserve">.) </w:t>
      </w:r>
      <w:r w:rsidR="00337D27" w:rsidRPr="002F7AB2">
        <w:rPr>
          <w:sz w:val="18"/>
          <w:szCs w:val="18"/>
        </w:rPr>
        <w:t>__</w:t>
      </w:r>
      <w:r w:rsidR="00337D27">
        <w:rPr>
          <w:sz w:val="18"/>
          <w:szCs w:val="18"/>
        </w:rPr>
        <w:t>_______________</w:t>
      </w:r>
      <w:r w:rsidR="00337D27" w:rsidRPr="002F7AB2">
        <w:rPr>
          <w:sz w:val="12"/>
          <w:szCs w:val="12"/>
        </w:rPr>
        <w:t xml:space="preserve"> </w:t>
      </w:r>
    </w:p>
    <w:p w:rsidR="00B44A9B" w:rsidRPr="00B251D1" w:rsidRDefault="00B44A9B" w:rsidP="00B251D1">
      <w:pPr>
        <w:widowControl/>
        <w:ind w:firstLine="3119"/>
        <w:jc w:val="both"/>
        <w:rPr>
          <w:sz w:val="12"/>
          <w:szCs w:val="12"/>
        </w:rPr>
      </w:pPr>
    </w:p>
    <w:p w:rsidR="00166445" w:rsidRPr="0039507E" w:rsidRDefault="00166445" w:rsidP="00191343">
      <w:pPr>
        <w:widowControl/>
        <w:jc w:val="both"/>
        <w:rPr>
          <w:sz w:val="18"/>
          <w:szCs w:val="18"/>
        </w:rPr>
      </w:pPr>
      <w:r w:rsidRPr="0039507E">
        <w:rPr>
          <w:sz w:val="18"/>
          <w:szCs w:val="18"/>
        </w:rPr>
        <w:t>3. Решения собственника по каждому вопросу повестки дня</w:t>
      </w:r>
      <w:r w:rsidR="00413F62" w:rsidRPr="0039507E">
        <w:rPr>
          <w:sz w:val="18"/>
          <w:szCs w:val="18"/>
        </w:rPr>
        <w:t>:</w:t>
      </w:r>
    </w:p>
    <w:p w:rsidR="0097132A" w:rsidRDefault="00B50B59" w:rsidP="00B205DB">
      <w:pPr>
        <w:widowControl/>
        <w:jc w:val="both"/>
        <w:rPr>
          <w:sz w:val="18"/>
          <w:szCs w:val="18"/>
        </w:rPr>
      </w:pPr>
      <w:r w:rsidRPr="0039507E">
        <w:rPr>
          <w:sz w:val="18"/>
          <w:szCs w:val="18"/>
        </w:rPr>
        <w:t xml:space="preserve">В выбранной графе «ЗА», «ПРОТИВ», «ВОЗДЕРЖАЛСЯ» необходимо проставить </w:t>
      </w:r>
      <w:r w:rsidR="0097132A">
        <w:rPr>
          <w:sz w:val="18"/>
          <w:szCs w:val="18"/>
        </w:rPr>
        <w:t xml:space="preserve">один </w:t>
      </w:r>
      <w:r w:rsidRPr="0039507E">
        <w:rPr>
          <w:sz w:val="18"/>
          <w:szCs w:val="18"/>
        </w:rPr>
        <w:t>любой знак «</w:t>
      </w:r>
      <w:r w:rsidRPr="0039507E">
        <w:rPr>
          <w:sz w:val="18"/>
          <w:szCs w:val="18"/>
          <w:lang w:val="en-US"/>
        </w:rPr>
        <w:t>V</w:t>
      </w:r>
      <w:r w:rsidRPr="0039507E">
        <w:rPr>
          <w:sz w:val="18"/>
          <w:szCs w:val="18"/>
        </w:rPr>
        <w:t>», «О», «Х».</w:t>
      </w:r>
    </w:p>
    <w:p w:rsidR="00984755" w:rsidRDefault="0027791C" w:rsidP="00B205DB">
      <w:pPr>
        <w:widowControl/>
        <w:jc w:val="both"/>
        <w:rPr>
          <w:b/>
          <w:sz w:val="18"/>
          <w:szCs w:val="18"/>
        </w:rPr>
      </w:pPr>
      <w:r w:rsidRPr="0097132A">
        <w:rPr>
          <w:b/>
          <w:sz w:val="18"/>
          <w:szCs w:val="18"/>
        </w:rPr>
        <w:t>При голосовании засчитываются голоса по вопросам, по которым участвующим в голосовании собственником оставлен только один из возможных вариантов голосования</w:t>
      </w:r>
      <w:r w:rsidR="0097132A" w:rsidRPr="0097132A">
        <w:rPr>
          <w:b/>
          <w:sz w:val="18"/>
          <w:szCs w:val="18"/>
        </w:rPr>
        <w:t xml:space="preserve"> (выбрана только одна графа из трех предложенных)</w:t>
      </w:r>
    </w:p>
    <w:p w:rsidR="00180ABB" w:rsidRDefault="00180ABB" w:rsidP="00B205DB">
      <w:pPr>
        <w:widowControl/>
        <w:jc w:val="both"/>
        <w:rPr>
          <w:b/>
          <w:sz w:val="18"/>
          <w:szCs w:val="18"/>
        </w:rPr>
      </w:pPr>
    </w:p>
    <w:p w:rsidR="00180ABB" w:rsidRDefault="00180ABB" w:rsidP="00B205DB">
      <w:pPr>
        <w:widowControl/>
        <w:jc w:val="both"/>
        <w:rPr>
          <w:b/>
          <w:sz w:val="18"/>
          <w:szCs w:val="18"/>
        </w:rPr>
      </w:pPr>
    </w:p>
    <w:p w:rsidR="00DD1173" w:rsidRPr="0097132A" w:rsidRDefault="00DD1173" w:rsidP="00B205DB">
      <w:pPr>
        <w:widowControl/>
        <w:jc w:val="both"/>
        <w:rPr>
          <w:b/>
          <w:sz w:val="16"/>
          <w:szCs w:val="16"/>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8046"/>
        <w:gridCol w:w="709"/>
        <w:gridCol w:w="709"/>
        <w:gridCol w:w="743"/>
      </w:tblGrid>
      <w:tr w:rsidR="00DD1173" w:rsidRPr="00984755" w:rsidTr="00E46C9A">
        <w:tc>
          <w:tcPr>
            <w:tcW w:w="567" w:type="dxa"/>
            <w:tcBorders>
              <w:top w:val="single" w:sz="4" w:space="0" w:color="auto"/>
              <w:left w:val="single" w:sz="4" w:space="0" w:color="auto"/>
              <w:bottom w:val="single" w:sz="4" w:space="0" w:color="auto"/>
              <w:right w:val="single" w:sz="4" w:space="0" w:color="auto"/>
            </w:tcBorders>
            <w:hideMark/>
          </w:tcPr>
          <w:p w:rsidR="00DD1173" w:rsidRPr="00984755" w:rsidRDefault="00DD1173" w:rsidP="00180ABB">
            <w:pPr>
              <w:tabs>
                <w:tab w:val="left" w:pos="351"/>
              </w:tabs>
              <w:ind w:hanging="534"/>
              <w:jc w:val="center"/>
              <w:rPr>
                <w:rFonts w:eastAsia="Calibri"/>
                <w:b/>
                <w:bCs/>
              </w:rPr>
            </w:pPr>
            <w:r w:rsidRPr="00984755">
              <w:rPr>
                <w:rFonts w:eastAsia="Calibri"/>
                <w:b/>
                <w:bCs/>
              </w:rPr>
              <w:t>№</w:t>
            </w:r>
          </w:p>
        </w:tc>
        <w:tc>
          <w:tcPr>
            <w:tcW w:w="8046" w:type="dxa"/>
            <w:tcBorders>
              <w:top w:val="single" w:sz="4" w:space="0" w:color="auto"/>
              <w:left w:val="single" w:sz="4" w:space="0" w:color="auto"/>
              <w:bottom w:val="single" w:sz="4" w:space="0" w:color="auto"/>
              <w:right w:val="single" w:sz="4" w:space="0" w:color="auto"/>
            </w:tcBorders>
            <w:hideMark/>
          </w:tcPr>
          <w:p w:rsidR="00DD1173" w:rsidRPr="00984755" w:rsidRDefault="00DD1173" w:rsidP="00180ABB">
            <w:pPr>
              <w:tabs>
                <w:tab w:val="left" w:pos="284"/>
              </w:tabs>
              <w:ind w:hanging="709"/>
              <w:jc w:val="center"/>
              <w:rPr>
                <w:rFonts w:eastAsia="Calibri"/>
                <w:b/>
                <w:bCs/>
              </w:rPr>
            </w:pPr>
            <w:r w:rsidRPr="00984755">
              <w:rPr>
                <w:rFonts w:eastAsia="Calibri"/>
                <w:b/>
                <w:bCs/>
              </w:rPr>
              <w:t>Пункты повестки дня</w:t>
            </w:r>
          </w:p>
        </w:tc>
        <w:tc>
          <w:tcPr>
            <w:tcW w:w="709" w:type="dxa"/>
            <w:tcBorders>
              <w:top w:val="single" w:sz="4" w:space="0" w:color="auto"/>
              <w:left w:val="single" w:sz="4" w:space="0" w:color="auto"/>
              <w:bottom w:val="single" w:sz="4" w:space="0" w:color="auto"/>
              <w:right w:val="single" w:sz="4" w:space="0" w:color="auto"/>
            </w:tcBorders>
            <w:hideMark/>
          </w:tcPr>
          <w:p w:rsidR="00DD1173" w:rsidRPr="00E46C9A" w:rsidRDefault="00DD1173" w:rsidP="00180ABB">
            <w:pPr>
              <w:tabs>
                <w:tab w:val="left" w:pos="284"/>
              </w:tabs>
              <w:jc w:val="center"/>
              <w:rPr>
                <w:rFonts w:eastAsia="Calibri"/>
                <w:b/>
                <w:bCs/>
                <w:sz w:val="18"/>
                <w:szCs w:val="18"/>
              </w:rPr>
            </w:pPr>
            <w:r w:rsidRPr="00E46C9A">
              <w:rPr>
                <w:rFonts w:eastAsia="Calibri"/>
                <w:b/>
                <w:bCs/>
                <w:sz w:val="18"/>
                <w:szCs w:val="18"/>
              </w:rPr>
              <w:t>За</w:t>
            </w:r>
          </w:p>
        </w:tc>
        <w:tc>
          <w:tcPr>
            <w:tcW w:w="709" w:type="dxa"/>
            <w:tcBorders>
              <w:top w:val="single" w:sz="4" w:space="0" w:color="auto"/>
              <w:left w:val="single" w:sz="4" w:space="0" w:color="auto"/>
              <w:bottom w:val="single" w:sz="4" w:space="0" w:color="auto"/>
              <w:right w:val="single" w:sz="4" w:space="0" w:color="auto"/>
            </w:tcBorders>
          </w:tcPr>
          <w:p w:rsidR="00E46C9A" w:rsidRPr="00E46C9A" w:rsidRDefault="00DD1173" w:rsidP="00180ABB">
            <w:pPr>
              <w:tabs>
                <w:tab w:val="left" w:pos="284"/>
              </w:tabs>
              <w:jc w:val="center"/>
              <w:rPr>
                <w:rFonts w:eastAsia="Calibri"/>
                <w:b/>
                <w:bCs/>
                <w:sz w:val="18"/>
                <w:szCs w:val="18"/>
              </w:rPr>
            </w:pPr>
            <w:r w:rsidRPr="00E46C9A">
              <w:rPr>
                <w:rFonts w:eastAsia="Calibri"/>
                <w:b/>
                <w:bCs/>
                <w:sz w:val="18"/>
                <w:szCs w:val="18"/>
              </w:rPr>
              <w:t>Про</w:t>
            </w:r>
            <w:r w:rsidR="00E46C9A">
              <w:rPr>
                <w:rFonts w:eastAsia="Calibri"/>
                <w:b/>
                <w:bCs/>
                <w:sz w:val="18"/>
                <w:szCs w:val="18"/>
              </w:rPr>
              <w:t>-</w:t>
            </w:r>
          </w:p>
          <w:p w:rsidR="00DD1173" w:rsidRPr="00E46C9A" w:rsidRDefault="00DD1173" w:rsidP="00180ABB">
            <w:pPr>
              <w:tabs>
                <w:tab w:val="left" w:pos="284"/>
              </w:tabs>
              <w:jc w:val="center"/>
              <w:rPr>
                <w:rFonts w:eastAsia="Calibri"/>
                <w:b/>
                <w:bCs/>
                <w:sz w:val="18"/>
                <w:szCs w:val="18"/>
              </w:rPr>
            </w:pPr>
            <w:r w:rsidRPr="00E46C9A">
              <w:rPr>
                <w:rFonts w:eastAsia="Calibri"/>
                <w:b/>
                <w:bCs/>
                <w:sz w:val="18"/>
                <w:szCs w:val="18"/>
              </w:rPr>
              <w:t>тив</w:t>
            </w:r>
          </w:p>
        </w:tc>
        <w:tc>
          <w:tcPr>
            <w:tcW w:w="743" w:type="dxa"/>
            <w:tcBorders>
              <w:top w:val="single" w:sz="4" w:space="0" w:color="auto"/>
              <w:left w:val="single" w:sz="4" w:space="0" w:color="auto"/>
              <w:bottom w:val="single" w:sz="4" w:space="0" w:color="auto"/>
              <w:right w:val="single" w:sz="4" w:space="0" w:color="auto"/>
            </w:tcBorders>
          </w:tcPr>
          <w:p w:rsidR="00DD1173" w:rsidRPr="00E46C9A" w:rsidRDefault="00E46C9A" w:rsidP="00180ABB">
            <w:pPr>
              <w:tabs>
                <w:tab w:val="left" w:pos="284"/>
              </w:tabs>
              <w:jc w:val="center"/>
              <w:rPr>
                <w:rFonts w:eastAsia="Calibri"/>
                <w:b/>
                <w:bCs/>
                <w:sz w:val="18"/>
                <w:szCs w:val="18"/>
              </w:rPr>
            </w:pPr>
            <w:r w:rsidRPr="00E46C9A">
              <w:rPr>
                <w:rFonts w:eastAsia="Calibri"/>
                <w:b/>
                <w:bCs/>
                <w:sz w:val="18"/>
                <w:szCs w:val="18"/>
              </w:rPr>
              <w:t>Воз</w:t>
            </w:r>
            <w:r>
              <w:rPr>
                <w:rFonts w:eastAsia="Calibri"/>
                <w:b/>
                <w:bCs/>
                <w:sz w:val="18"/>
                <w:szCs w:val="18"/>
              </w:rPr>
              <w:t>-</w:t>
            </w:r>
            <w:r w:rsidRPr="00E46C9A">
              <w:rPr>
                <w:rFonts w:eastAsia="Calibri"/>
                <w:b/>
                <w:bCs/>
                <w:sz w:val="18"/>
                <w:szCs w:val="18"/>
              </w:rPr>
              <w:t>де</w:t>
            </w:r>
            <w:r w:rsidR="00DD1173" w:rsidRPr="00E46C9A">
              <w:rPr>
                <w:rFonts w:eastAsia="Calibri"/>
                <w:b/>
                <w:bCs/>
                <w:sz w:val="18"/>
                <w:szCs w:val="18"/>
              </w:rPr>
              <w:t>р</w:t>
            </w:r>
            <w:r>
              <w:rPr>
                <w:rFonts w:eastAsia="Calibri"/>
                <w:b/>
                <w:bCs/>
                <w:sz w:val="18"/>
                <w:szCs w:val="18"/>
              </w:rPr>
              <w:t>-</w:t>
            </w:r>
            <w:r w:rsidR="00984755" w:rsidRPr="00E46C9A">
              <w:rPr>
                <w:rFonts w:eastAsia="Calibri"/>
                <w:b/>
                <w:bCs/>
                <w:sz w:val="18"/>
                <w:szCs w:val="18"/>
              </w:rPr>
              <w:t>жался</w:t>
            </w:r>
          </w:p>
        </w:tc>
      </w:tr>
      <w:tr w:rsidR="00DD1173" w:rsidRPr="00984755" w:rsidTr="00E46C9A">
        <w:tc>
          <w:tcPr>
            <w:tcW w:w="567" w:type="dxa"/>
            <w:tcBorders>
              <w:top w:val="single" w:sz="4" w:space="0" w:color="auto"/>
              <w:left w:val="single" w:sz="4" w:space="0" w:color="auto"/>
              <w:bottom w:val="single" w:sz="4" w:space="0" w:color="auto"/>
              <w:right w:val="single" w:sz="4" w:space="0" w:color="auto"/>
            </w:tcBorders>
            <w:hideMark/>
          </w:tcPr>
          <w:p w:rsidR="00DD1173" w:rsidRPr="00984755" w:rsidRDefault="00DD1173" w:rsidP="00552452">
            <w:pPr>
              <w:tabs>
                <w:tab w:val="left" w:pos="284"/>
              </w:tabs>
              <w:jc w:val="center"/>
              <w:rPr>
                <w:rFonts w:eastAsia="Calibri"/>
                <w:bCs/>
              </w:rPr>
            </w:pPr>
            <w:r w:rsidRPr="00984755">
              <w:rPr>
                <w:rFonts w:eastAsia="Calibri"/>
                <w:bCs/>
                <w:lang w:val="en-US"/>
              </w:rPr>
              <w:t>1</w:t>
            </w:r>
            <w:r w:rsidRPr="00984755">
              <w:rPr>
                <w:rFonts w:eastAsia="Calibri"/>
                <w:bCs/>
              </w:rPr>
              <w:t>.</w:t>
            </w:r>
          </w:p>
        </w:tc>
        <w:tc>
          <w:tcPr>
            <w:tcW w:w="8046" w:type="dxa"/>
            <w:tcBorders>
              <w:top w:val="single" w:sz="4" w:space="0" w:color="auto"/>
              <w:left w:val="single" w:sz="4" w:space="0" w:color="auto"/>
              <w:bottom w:val="single" w:sz="4" w:space="0" w:color="auto"/>
              <w:right w:val="single" w:sz="4" w:space="0" w:color="auto"/>
            </w:tcBorders>
            <w:hideMark/>
          </w:tcPr>
          <w:p w:rsidR="00DD1173" w:rsidRPr="00552452" w:rsidRDefault="00DD1173" w:rsidP="00DD1173">
            <w:pPr>
              <w:rPr>
                <w:b/>
                <w:sz w:val="22"/>
                <w:szCs w:val="22"/>
              </w:rPr>
            </w:pPr>
            <w:r w:rsidRPr="00552452">
              <w:rPr>
                <w:b/>
                <w:sz w:val="22"/>
                <w:szCs w:val="22"/>
              </w:rPr>
              <w:t>Выбор председателя и секретаря общего собрания.</w:t>
            </w:r>
          </w:p>
          <w:p w:rsidR="00DD1173" w:rsidRPr="00984755" w:rsidRDefault="00DD1173" w:rsidP="00DD1173">
            <w:pPr>
              <w:rPr>
                <w:color w:val="000000"/>
              </w:rPr>
            </w:pPr>
            <w:r w:rsidRPr="00984755">
              <w:rPr>
                <w:color w:val="000000"/>
              </w:rPr>
              <w:t>Выбрать председателем общего собрания:</w:t>
            </w:r>
          </w:p>
          <w:p w:rsidR="00DD1173" w:rsidRPr="00984755" w:rsidRDefault="00DD1173" w:rsidP="00DD1173">
            <w:pPr>
              <w:rPr>
                <w:color w:val="000000"/>
              </w:rPr>
            </w:pPr>
            <w:r w:rsidRPr="00984755">
              <w:rPr>
                <w:color w:val="000000"/>
              </w:rPr>
              <w:t>Хараджиева Евгения Владимировича (кв. 157),</w:t>
            </w:r>
          </w:p>
          <w:p w:rsidR="00DD1173" w:rsidRPr="00984755" w:rsidRDefault="00DD1173" w:rsidP="00DD1173">
            <w:pPr>
              <w:rPr>
                <w:color w:val="000000"/>
              </w:rPr>
            </w:pPr>
            <w:r w:rsidRPr="00984755">
              <w:rPr>
                <w:color w:val="000000"/>
              </w:rPr>
              <w:t>секретарем общего собрания :</w:t>
            </w:r>
          </w:p>
          <w:p w:rsidR="00DD1173" w:rsidRPr="00984755" w:rsidRDefault="00DD1173" w:rsidP="00DD1173">
            <w:pPr>
              <w:rPr>
                <w:rFonts w:eastAsia="Calibri"/>
                <w:bCs/>
              </w:rPr>
            </w:pPr>
            <w:r w:rsidRPr="00984755">
              <w:rPr>
                <w:color w:val="000000"/>
              </w:rPr>
              <w:t>Пляцидевскую Татьяну Владимировну (кв. 76).</w:t>
            </w:r>
          </w:p>
        </w:tc>
        <w:tc>
          <w:tcPr>
            <w:tcW w:w="709" w:type="dxa"/>
            <w:tcBorders>
              <w:top w:val="single" w:sz="4" w:space="0" w:color="auto"/>
              <w:left w:val="single" w:sz="4" w:space="0" w:color="auto"/>
              <w:bottom w:val="single" w:sz="4" w:space="0" w:color="auto"/>
              <w:right w:val="single" w:sz="4" w:space="0" w:color="auto"/>
            </w:tcBorders>
          </w:tcPr>
          <w:p w:rsidR="00DD1173" w:rsidRPr="00984755" w:rsidRDefault="00DD1173" w:rsidP="00DD1173">
            <w:pPr>
              <w:tabs>
                <w:tab w:val="left" w:pos="284"/>
              </w:tabs>
              <w:rPr>
                <w:rFonts w:eastAsia="Calibri"/>
                <w:bCs/>
              </w:rPr>
            </w:pPr>
          </w:p>
        </w:tc>
        <w:tc>
          <w:tcPr>
            <w:tcW w:w="709" w:type="dxa"/>
            <w:tcBorders>
              <w:top w:val="single" w:sz="4" w:space="0" w:color="auto"/>
              <w:left w:val="single" w:sz="4" w:space="0" w:color="auto"/>
              <w:bottom w:val="single" w:sz="4" w:space="0" w:color="auto"/>
              <w:right w:val="single" w:sz="4" w:space="0" w:color="auto"/>
            </w:tcBorders>
          </w:tcPr>
          <w:p w:rsidR="00DD1173" w:rsidRPr="00984755" w:rsidRDefault="00DD1173" w:rsidP="00DD1173">
            <w:pPr>
              <w:tabs>
                <w:tab w:val="left" w:pos="284"/>
              </w:tabs>
              <w:rPr>
                <w:rFonts w:eastAsia="Calibri"/>
                <w:bCs/>
              </w:rPr>
            </w:pPr>
          </w:p>
        </w:tc>
        <w:tc>
          <w:tcPr>
            <w:tcW w:w="743" w:type="dxa"/>
            <w:tcBorders>
              <w:top w:val="single" w:sz="4" w:space="0" w:color="auto"/>
              <w:left w:val="single" w:sz="4" w:space="0" w:color="auto"/>
              <w:bottom w:val="single" w:sz="4" w:space="0" w:color="auto"/>
              <w:right w:val="single" w:sz="4" w:space="0" w:color="auto"/>
            </w:tcBorders>
          </w:tcPr>
          <w:p w:rsidR="00DD1173" w:rsidRPr="00984755" w:rsidRDefault="00DD1173" w:rsidP="00DD1173">
            <w:pPr>
              <w:tabs>
                <w:tab w:val="left" w:pos="284"/>
              </w:tabs>
              <w:rPr>
                <w:rFonts w:eastAsia="Calibri"/>
                <w:bCs/>
              </w:rPr>
            </w:pPr>
          </w:p>
        </w:tc>
      </w:tr>
      <w:tr w:rsidR="00DD1173" w:rsidRPr="00984755" w:rsidTr="00E46C9A">
        <w:tc>
          <w:tcPr>
            <w:tcW w:w="567" w:type="dxa"/>
            <w:tcBorders>
              <w:top w:val="single" w:sz="4" w:space="0" w:color="auto"/>
              <w:left w:val="single" w:sz="4" w:space="0" w:color="auto"/>
              <w:bottom w:val="single" w:sz="4" w:space="0" w:color="auto"/>
              <w:right w:val="single" w:sz="4" w:space="0" w:color="auto"/>
            </w:tcBorders>
            <w:hideMark/>
          </w:tcPr>
          <w:p w:rsidR="00DD1173" w:rsidRPr="00984755" w:rsidRDefault="00DD1173" w:rsidP="00552452">
            <w:pPr>
              <w:tabs>
                <w:tab w:val="left" w:pos="284"/>
              </w:tabs>
              <w:jc w:val="center"/>
              <w:rPr>
                <w:rFonts w:eastAsia="Calibri"/>
                <w:bCs/>
              </w:rPr>
            </w:pPr>
            <w:r w:rsidRPr="00984755">
              <w:rPr>
                <w:rFonts w:eastAsia="Calibri"/>
                <w:bCs/>
                <w:lang w:val="en-US"/>
              </w:rPr>
              <w:t>2</w:t>
            </w:r>
            <w:r w:rsidRPr="00984755">
              <w:rPr>
                <w:rFonts w:eastAsia="Calibri"/>
                <w:bCs/>
              </w:rPr>
              <w:t>.</w:t>
            </w:r>
          </w:p>
        </w:tc>
        <w:tc>
          <w:tcPr>
            <w:tcW w:w="8046" w:type="dxa"/>
            <w:tcBorders>
              <w:top w:val="single" w:sz="4" w:space="0" w:color="auto"/>
              <w:left w:val="single" w:sz="4" w:space="0" w:color="auto"/>
              <w:bottom w:val="single" w:sz="4" w:space="0" w:color="auto"/>
              <w:right w:val="single" w:sz="4" w:space="0" w:color="auto"/>
            </w:tcBorders>
            <w:hideMark/>
          </w:tcPr>
          <w:p w:rsidR="00DD1173" w:rsidRPr="00552452" w:rsidRDefault="00DD1173" w:rsidP="00DD1173">
            <w:pPr>
              <w:rPr>
                <w:b/>
                <w:sz w:val="22"/>
                <w:szCs w:val="22"/>
              </w:rPr>
            </w:pPr>
            <w:r w:rsidRPr="00552452">
              <w:rPr>
                <w:b/>
                <w:sz w:val="22"/>
                <w:szCs w:val="22"/>
              </w:rPr>
              <w:t>Утверждение счетной комиссии по подведению итогов голосования.</w:t>
            </w:r>
          </w:p>
          <w:p w:rsidR="00DD1173" w:rsidRPr="00984755" w:rsidRDefault="00DD1173" w:rsidP="00DD1173">
            <w:pPr>
              <w:rPr>
                <w:color w:val="000000"/>
              </w:rPr>
            </w:pPr>
            <w:r w:rsidRPr="00984755">
              <w:rPr>
                <w:color w:val="000000"/>
              </w:rPr>
              <w:t>Утвердить счетную комиссию по подведению итогов голосования в составе следующих лиц:</w:t>
            </w:r>
          </w:p>
          <w:p w:rsidR="00DD1173" w:rsidRPr="00984755" w:rsidRDefault="00DD1173" w:rsidP="00DD1173">
            <w:pPr>
              <w:rPr>
                <w:color w:val="000000"/>
              </w:rPr>
            </w:pPr>
            <w:r w:rsidRPr="00984755">
              <w:rPr>
                <w:color w:val="000000"/>
              </w:rPr>
              <w:t>1. Домбровская Юлия Владимировна (кв.160);</w:t>
            </w:r>
          </w:p>
          <w:p w:rsidR="00DD1173" w:rsidRPr="00984755" w:rsidRDefault="00DD1173" w:rsidP="00DD1173">
            <w:pPr>
              <w:rPr>
                <w:color w:val="000000"/>
              </w:rPr>
            </w:pPr>
            <w:r w:rsidRPr="00984755">
              <w:rPr>
                <w:color w:val="000000"/>
              </w:rPr>
              <w:t>2. Дырма Михаил Алексеевич (кв.209);</w:t>
            </w:r>
          </w:p>
          <w:p w:rsidR="00DD1173" w:rsidRPr="00984755" w:rsidRDefault="00DD1173" w:rsidP="00DD1173">
            <w:pPr>
              <w:rPr>
                <w:color w:val="000000"/>
              </w:rPr>
            </w:pPr>
            <w:r w:rsidRPr="00984755">
              <w:rPr>
                <w:color w:val="000000"/>
              </w:rPr>
              <w:t>3. Дьяченко Дмитрий Викторович (кв.146);</w:t>
            </w:r>
          </w:p>
          <w:p w:rsidR="00DD1173" w:rsidRPr="00984755" w:rsidRDefault="00DD1173" w:rsidP="00DD1173">
            <w:r w:rsidRPr="00984755">
              <w:rPr>
                <w:color w:val="000000"/>
              </w:rPr>
              <w:t xml:space="preserve">4. </w:t>
            </w:r>
            <w:r w:rsidRPr="00984755">
              <w:t>Ко</w:t>
            </w:r>
            <w:r w:rsidR="007E7CA5">
              <w:t>това Екатерина Николаевна (кв.3</w:t>
            </w:r>
            <w:r w:rsidRPr="00984755">
              <w:t>);</w:t>
            </w:r>
          </w:p>
          <w:p w:rsidR="00DD1173" w:rsidRPr="00984755" w:rsidRDefault="00DD1173" w:rsidP="00DD1173">
            <w:pPr>
              <w:rPr>
                <w:color w:val="000000"/>
              </w:rPr>
            </w:pPr>
            <w:r w:rsidRPr="00984755">
              <w:t xml:space="preserve">5. </w:t>
            </w:r>
            <w:r w:rsidRPr="00984755">
              <w:rPr>
                <w:color w:val="000000"/>
              </w:rPr>
              <w:t>Пляцидевская Татьяна Владимировна (кв. 76);</w:t>
            </w:r>
          </w:p>
          <w:p w:rsidR="00DD1173" w:rsidRPr="00984755" w:rsidRDefault="00DD1173" w:rsidP="00DD1173">
            <w:pPr>
              <w:rPr>
                <w:rFonts w:eastAsia="Calibri"/>
                <w:bCs/>
              </w:rPr>
            </w:pPr>
            <w:r w:rsidRPr="00984755">
              <w:rPr>
                <w:color w:val="000000"/>
              </w:rPr>
              <w:t>6. Хараджиев Евгений Владимирович (кв. 157).</w:t>
            </w:r>
          </w:p>
        </w:tc>
        <w:tc>
          <w:tcPr>
            <w:tcW w:w="709" w:type="dxa"/>
            <w:tcBorders>
              <w:top w:val="single" w:sz="4" w:space="0" w:color="auto"/>
              <w:left w:val="single" w:sz="4" w:space="0" w:color="auto"/>
              <w:bottom w:val="single" w:sz="4" w:space="0" w:color="auto"/>
              <w:right w:val="single" w:sz="4" w:space="0" w:color="auto"/>
            </w:tcBorders>
          </w:tcPr>
          <w:p w:rsidR="00DD1173" w:rsidRPr="00984755" w:rsidRDefault="00DD1173" w:rsidP="00DD1173">
            <w:pPr>
              <w:tabs>
                <w:tab w:val="left" w:pos="284"/>
              </w:tabs>
              <w:rPr>
                <w:rFonts w:eastAsia="Calibri"/>
                <w:bCs/>
              </w:rPr>
            </w:pPr>
          </w:p>
        </w:tc>
        <w:tc>
          <w:tcPr>
            <w:tcW w:w="709" w:type="dxa"/>
            <w:tcBorders>
              <w:top w:val="single" w:sz="4" w:space="0" w:color="auto"/>
              <w:left w:val="single" w:sz="4" w:space="0" w:color="auto"/>
              <w:bottom w:val="single" w:sz="4" w:space="0" w:color="auto"/>
              <w:right w:val="single" w:sz="4" w:space="0" w:color="auto"/>
            </w:tcBorders>
          </w:tcPr>
          <w:p w:rsidR="00DD1173" w:rsidRPr="00984755" w:rsidRDefault="00DD1173" w:rsidP="00DD1173">
            <w:pPr>
              <w:tabs>
                <w:tab w:val="left" w:pos="284"/>
              </w:tabs>
              <w:rPr>
                <w:rFonts w:eastAsia="Calibri"/>
                <w:bCs/>
              </w:rPr>
            </w:pPr>
          </w:p>
        </w:tc>
        <w:tc>
          <w:tcPr>
            <w:tcW w:w="743" w:type="dxa"/>
            <w:tcBorders>
              <w:top w:val="single" w:sz="4" w:space="0" w:color="auto"/>
              <w:left w:val="single" w:sz="4" w:space="0" w:color="auto"/>
              <w:bottom w:val="single" w:sz="4" w:space="0" w:color="auto"/>
              <w:right w:val="single" w:sz="4" w:space="0" w:color="auto"/>
            </w:tcBorders>
          </w:tcPr>
          <w:p w:rsidR="00DD1173" w:rsidRPr="00984755" w:rsidRDefault="00DD1173" w:rsidP="00DD1173">
            <w:pPr>
              <w:tabs>
                <w:tab w:val="left" w:pos="284"/>
              </w:tabs>
              <w:rPr>
                <w:rFonts w:eastAsia="Calibri"/>
                <w:bCs/>
              </w:rPr>
            </w:pPr>
          </w:p>
        </w:tc>
      </w:tr>
      <w:tr w:rsidR="00DD1173" w:rsidRPr="00984755" w:rsidTr="00E46C9A">
        <w:tc>
          <w:tcPr>
            <w:tcW w:w="567" w:type="dxa"/>
            <w:tcBorders>
              <w:top w:val="single" w:sz="4" w:space="0" w:color="auto"/>
              <w:left w:val="single" w:sz="4" w:space="0" w:color="auto"/>
              <w:bottom w:val="single" w:sz="4" w:space="0" w:color="auto"/>
              <w:right w:val="single" w:sz="4" w:space="0" w:color="auto"/>
            </w:tcBorders>
            <w:hideMark/>
          </w:tcPr>
          <w:p w:rsidR="00DD1173" w:rsidRPr="00984755" w:rsidRDefault="00DD1173" w:rsidP="00552452">
            <w:pPr>
              <w:tabs>
                <w:tab w:val="left" w:pos="284"/>
              </w:tabs>
              <w:jc w:val="center"/>
              <w:rPr>
                <w:rFonts w:eastAsia="Calibri"/>
                <w:bCs/>
              </w:rPr>
            </w:pPr>
            <w:r w:rsidRPr="00984755">
              <w:rPr>
                <w:rFonts w:eastAsia="Calibri"/>
                <w:bCs/>
              </w:rPr>
              <w:t>3.</w:t>
            </w:r>
          </w:p>
        </w:tc>
        <w:tc>
          <w:tcPr>
            <w:tcW w:w="8046" w:type="dxa"/>
            <w:tcBorders>
              <w:top w:val="single" w:sz="4" w:space="0" w:color="auto"/>
              <w:left w:val="single" w:sz="4" w:space="0" w:color="auto"/>
              <w:bottom w:val="single" w:sz="4" w:space="0" w:color="auto"/>
              <w:right w:val="single" w:sz="4" w:space="0" w:color="auto"/>
            </w:tcBorders>
            <w:hideMark/>
          </w:tcPr>
          <w:p w:rsidR="00DD1173" w:rsidRPr="00552452" w:rsidRDefault="00DD1173" w:rsidP="00DD1173">
            <w:pPr>
              <w:rPr>
                <w:b/>
                <w:sz w:val="22"/>
                <w:szCs w:val="22"/>
              </w:rPr>
            </w:pPr>
            <w:r w:rsidRPr="00552452">
              <w:rPr>
                <w:b/>
                <w:sz w:val="22"/>
                <w:szCs w:val="22"/>
              </w:rPr>
              <w:t>Выбор способа уведомления собственников помещений в МКД о проведении общих собраний собственников помещений и итогах голосования.</w:t>
            </w:r>
          </w:p>
          <w:p w:rsidR="00DD1173" w:rsidRPr="00984755" w:rsidRDefault="00DD1173" w:rsidP="00DD1173">
            <w:pPr>
              <w:rPr>
                <w:rFonts w:eastAsia="Calibri"/>
                <w:bCs/>
              </w:rPr>
            </w:pPr>
            <w:r w:rsidRPr="00984755">
              <w:rPr>
                <w:color w:val="000000"/>
              </w:rPr>
              <w:t>Выбрать способ уведомления собственников помещений в МКД о проведении общих собраний собственников помещений и итогах голосования путем размещения сообщений в местах общего пользования (информационные доски, лифты).</w:t>
            </w:r>
          </w:p>
        </w:tc>
        <w:tc>
          <w:tcPr>
            <w:tcW w:w="709" w:type="dxa"/>
            <w:tcBorders>
              <w:top w:val="single" w:sz="4" w:space="0" w:color="auto"/>
              <w:left w:val="single" w:sz="4" w:space="0" w:color="auto"/>
              <w:bottom w:val="single" w:sz="4" w:space="0" w:color="auto"/>
              <w:right w:val="single" w:sz="4" w:space="0" w:color="auto"/>
            </w:tcBorders>
          </w:tcPr>
          <w:p w:rsidR="00DD1173" w:rsidRPr="00984755" w:rsidRDefault="00DD1173" w:rsidP="00DD1173">
            <w:pPr>
              <w:tabs>
                <w:tab w:val="left" w:pos="284"/>
              </w:tabs>
              <w:rPr>
                <w:rFonts w:eastAsia="Calibri"/>
                <w:bCs/>
              </w:rPr>
            </w:pPr>
          </w:p>
        </w:tc>
        <w:tc>
          <w:tcPr>
            <w:tcW w:w="709" w:type="dxa"/>
            <w:tcBorders>
              <w:top w:val="single" w:sz="4" w:space="0" w:color="auto"/>
              <w:left w:val="single" w:sz="4" w:space="0" w:color="auto"/>
              <w:bottom w:val="single" w:sz="4" w:space="0" w:color="auto"/>
              <w:right w:val="single" w:sz="4" w:space="0" w:color="auto"/>
            </w:tcBorders>
          </w:tcPr>
          <w:p w:rsidR="00DD1173" w:rsidRPr="00984755" w:rsidRDefault="00DD1173" w:rsidP="00DD1173">
            <w:pPr>
              <w:tabs>
                <w:tab w:val="left" w:pos="284"/>
              </w:tabs>
              <w:rPr>
                <w:rFonts w:eastAsia="Calibri"/>
                <w:bCs/>
              </w:rPr>
            </w:pPr>
          </w:p>
        </w:tc>
        <w:tc>
          <w:tcPr>
            <w:tcW w:w="743" w:type="dxa"/>
            <w:tcBorders>
              <w:top w:val="single" w:sz="4" w:space="0" w:color="auto"/>
              <w:left w:val="single" w:sz="4" w:space="0" w:color="auto"/>
              <w:bottom w:val="single" w:sz="4" w:space="0" w:color="auto"/>
              <w:right w:val="single" w:sz="4" w:space="0" w:color="auto"/>
            </w:tcBorders>
          </w:tcPr>
          <w:p w:rsidR="00DD1173" w:rsidRPr="00984755" w:rsidRDefault="00DD1173" w:rsidP="00DD1173">
            <w:pPr>
              <w:tabs>
                <w:tab w:val="left" w:pos="284"/>
              </w:tabs>
              <w:rPr>
                <w:rFonts w:eastAsia="Calibri"/>
                <w:bCs/>
              </w:rPr>
            </w:pPr>
          </w:p>
        </w:tc>
      </w:tr>
      <w:tr w:rsidR="00DD1173" w:rsidRPr="00984755" w:rsidTr="00E46C9A">
        <w:tc>
          <w:tcPr>
            <w:tcW w:w="567" w:type="dxa"/>
            <w:tcBorders>
              <w:top w:val="single" w:sz="4" w:space="0" w:color="auto"/>
              <w:left w:val="single" w:sz="4" w:space="0" w:color="auto"/>
              <w:bottom w:val="single" w:sz="4" w:space="0" w:color="auto"/>
              <w:right w:val="single" w:sz="4" w:space="0" w:color="auto"/>
            </w:tcBorders>
            <w:hideMark/>
          </w:tcPr>
          <w:p w:rsidR="00DD1173" w:rsidRPr="00984755" w:rsidRDefault="00DD1173" w:rsidP="00552452">
            <w:pPr>
              <w:tabs>
                <w:tab w:val="left" w:pos="284"/>
              </w:tabs>
              <w:jc w:val="center"/>
              <w:rPr>
                <w:rFonts w:eastAsia="Calibri"/>
                <w:bCs/>
              </w:rPr>
            </w:pPr>
            <w:r w:rsidRPr="00984755">
              <w:rPr>
                <w:rFonts w:eastAsia="Calibri"/>
                <w:bCs/>
                <w:lang w:val="en-US"/>
              </w:rPr>
              <w:t>4</w:t>
            </w:r>
            <w:r w:rsidRPr="00984755">
              <w:rPr>
                <w:rFonts w:eastAsia="Calibri"/>
                <w:bCs/>
              </w:rPr>
              <w:t>.</w:t>
            </w:r>
          </w:p>
        </w:tc>
        <w:tc>
          <w:tcPr>
            <w:tcW w:w="8046" w:type="dxa"/>
            <w:tcBorders>
              <w:top w:val="single" w:sz="4" w:space="0" w:color="auto"/>
              <w:left w:val="single" w:sz="4" w:space="0" w:color="auto"/>
              <w:bottom w:val="single" w:sz="4" w:space="0" w:color="auto"/>
              <w:right w:val="single" w:sz="4" w:space="0" w:color="auto"/>
            </w:tcBorders>
            <w:hideMark/>
          </w:tcPr>
          <w:p w:rsidR="00DD1173" w:rsidRPr="00552452" w:rsidRDefault="00DD1173" w:rsidP="00DD1173">
            <w:pPr>
              <w:rPr>
                <w:b/>
                <w:sz w:val="22"/>
                <w:szCs w:val="22"/>
              </w:rPr>
            </w:pPr>
            <w:r w:rsidRPr="00552452">
              <w:rPr>
                <w:b/>
                <w:sz w:val="22"/>
                <w:szCs w:val="22"/>
              </w:rPr>
              <w:t>Выбор способа управления МКД – управление управляющей организацией.</w:t>
            </w:r>
          </w:p>
          <w:p w:rsidR="00DD1173" w:rsidRDefault="00DD1173" w:rsidP="00DD1173">
            <w:pPr>
              <w:rPr>
                <w:color w:val="000000"/>
              </w:rPr>
            </w:pPr>
            <w:r w:rsidRPr="00984755">
              <w:rPr>
                <w:color w:val="000000"/>
              </w:rPr>
              <w:t>Выбрать способ управления МКД – управление управляющей организацией.</w:t>
            </w:r>
          </w:p>
          <w:p w:rsidR="00180ABB" w:rsidRPr="00984755" w:rsidRDefault="00180ABB" w:rsidP="00DD1173">
            <w:pPr>
              <w:rPr>
                <w:rFonts w:eastAsia="Calibri"/>
                <w:bCs/>
              </w:rPr>
            </w:pPr>
          </w:p>
        </w:tc>
        <w:tc>
          <w:tcPr>
            <w:tcW w:w="709" w:type="dxa"/>
            <w:tcBorders>
              <w:top w:val="single" w:sz="4" w:space="0" w:color="auto"/>
              <w:left w:val="single" w:sz="4" w:space="0" w:color="auto"/>
              <w:bottom w:val="single" w:sz="4" w:space="0" w:color="auto"/>
              <w:right w:val="single" w:sz="4" w:space="0" w:color="auto"/>
            </w:tcBorders>
          </w:tcPr>
          <w:p w:rsidR="00DD1173" w:rsidRPr="00984755" w:rsidRDefault="00DD1173" w:rsidP="00DD1173">
            <w:pPr>
              <w:tabs>
                <w:tab w:val="left" w:pos="284"/>
              </w:tabs>
              <w:rPr>
                <w:rFonts w:eastAsia="Calibri"/>
                <w:bCs/>
              </w:rPr>
            </w:pPr>
          </w:p>
        </w:tc>
        <w:tc>
          <w:tcPr>
            <w:tcW w:w="709" w:type="dxa"/>
            <w:tcBorders>
              <w:top w:val="single" w:sz="4" w:space="0" w:color="auto"/>
              <w:left w:val="single" w:sz="4" w:space="0" w:color="auto"/>
              <w:bottom w:val="single" w:sz="4" w:space="0" w:color="auto"/>
              <w:right w:val="single" w:sz="4" w:space="0" w:color="auto"/>
            </w:tcBorders>
          </w:tcPr>
          <w:p w:rsidR="00DD1173" w:rsidRPr="00984755" w:rsidRDefault="00DD1173" w:rsidP="00DD1173">
            <w:pPr>
              <w:tabs>
                <w:tab w:val="left" w:pos="284"/>
              </w:tabs>
              <w:rPr>
                <w:rFonts w:eastAsia="Calibri"/>
                <w:bCs/>
              </w:rPr>
            </w:pPr>
          </w:p>
        </w:tc>
        <w:tc>
          <w:tcPr>
            <w:tcW w:w="743" w:type="dxa"/>
            <w:tcBorders>
              <w:top w:val="single" w:sz="4" w:space="0" w:color="auto"/>
              <w:left w:val="single" w:sz="4" w:space="0" w:color="auto"/>
              <w:bottom w:val="single" w:sz="4" w:space="0" w:color="auto"/>
              <w:right w:val="single" w:sz="4" w:space="0" w:color="auto"/>
            </w:tcBorders>
          </w:tcPr>
          <w:p w:rsidR="00DD1173" w:rsidRPr="00984755" w:rsidRDefault="00DD1173" w:rsidP="00DD1173">
            <w:pPr>
              <w:tabs>
                <w:tab w:val="left" w:pos="284"/>
              </w:tabs>
              <w:rPr>
                <w:rFonts w:eastAsia="Calibri"/>
                <w:bCs/>
              </w:rPr>
            </w:pPr>
          </w:p>
        </w:tc>
      </w:tr>
      <w:tr w:rsidR="00DD1173" w:rsidRPr="00984755" w:rsidTr="00E46C9A">
        <w:tc>
          <w:tcPr>
            <w:tcW w:w="567" w:type="dxa"/>
            <w:tcBorders>
              <w:top w:val="single" w:sz="4" w:space="0" w:color="auto"/>
              <w:left w:val="single" w:sz="4" w:space="0" w:color="auto"/>
              <w:bottom w:val="single" w:sz="4" w:space="0" w:color="auto"/>
              <w:right w:val="single" w:sz="4" w:space="0" w:color="auto"/>
            </w:tcBorders>
            <w:hideMark/>
          </w:tcPr>
          <w:p w:rsidR="00DD1173" w:rsidRPr="00984755" w:rsidRDefault="00DD1173" w:rsidP="00552452">
            <w:pPr>
              <w:tabs>
                <w:tab w:val="left" w:pos="284"/>
              </w:tabs>
              <w:jc w:val="center"/>
              <w:rPr>
                <w:rFonts w:eastAsia="Calibri"/>
                <w:bCs/>
              </w:rPr>
            </w:pPr>
            <w:r w:rsidRPr="00984755">
              <w:rPr>
                <w:rFonts w:eastAsia="Calibri"/>
                <w:bCs/>
                <w:lang w:val="en-US"/>
              </w:rPr>
              <w:lastRenderedPageBreak/>
              <w:t>5</w:t>
            </w:r>
            <w:r w:rsidRPr="00984755">
              <w:rPr>
                <w:rFonts w:eastAsia="Calibri"/>
                <w:bCs/>
              </w:rPr>
              <w:t>.</w:t>
            </w:r>
          </w:p>
        </w:tc>
        <w:tc>
          <w:tcPr>
            <w:tcW w:w="8046" w:type="dxa"/>
            <w:tcBorders>
              <w:top w:val="single" w:sz="4" w:space="0" w:color="auto"/>
              <w:left w:val="single" w:sz="4" w:space="0" w:color="auto"/>
              <w:bottom w:val="single" w:sz="4" w:space="0" w:color="auto"/>
              <w:right w:val="single" w:sz="4" w:space="0" w:color="auto"/>
            </w:tcBorders>
            <w:hideMark/>
          </w:tcPr>
          <w:p w:rsidR="00DD1173" w:rsidRPr="00552452" w:rsidRDefault="00DD1173" w:rsidP="00DD1173">
            <w:pPr>
              <w:rPr>
                <w:b/>
                <w:sz w:val="22"/>
                <w:szCs w:val="22"/>
              </w:rPr>
            </w:pPr>
            <w:r w:rsidRPr="00552452">
              <w:rPr>
                <w:b/>
                <w:sz w:val="22"/>
                <w:szCs w:val="22"/>
              </w:rPr>
              <w:t>Выбор управляющей организации ООО «В лесу» ИНН 5024166100, ОГРН 1165024054865, заключить договор управления с 01.09.2018 г.</w:t>
            </w:r>
          </w:p>
          <w:p w:rsidR="00DD1173" w:rsidRDefault="00DD1173" w:rsidP="00DD1173">
            <w:pPr>
              <w:rPr>
                <w:color w:val="000000"/>
              </w:rPr>
            </w:pPr>
            <w:r w:rsidRPr="00984755">
              <w:rPr>
                <w:color w:val="000000"/>
              </w:rPr>
              <w:t>Выбрать управляющую организацию ООО «В лесу» ИНН 5024166100, ОГРН 1165024054865, заключить договор управления с 01.09.2018 г.</w:t>
            </w:r>
          </w:p>
          <w:p w:rsidR="00E46C9A" w:rsidRPr="00984755" w:rsidRDefault="00E46C9A" w:rsidP="00DD1173">
            <w:pPr>
              <w:rPr>
                <w:rFonts w:eastAsia="Calibri"/>
                <w:bCs/>
              </w:rPr>
            </w:pPr>
          </w:p>
        </w:tc>
        <w:tc>
          <w:tcPr>
            <w:tcW w:w="709" w:type="dxa"/>
            <w:tcBorders>
              <w:top w:val="single" w:sz="4" w:space="0" w:color="auto"/>
              <w:left w:val="single" w:sz="4" w:space="0" w:color="auto"/>
              <w:bottom w:val="single" w:sz="4" w:space="0" w:color="auto"/>
              <w:right w:val="single" w:sz="4" w:space="0" w:color="auto"/>
            </w:tcBorders>
          </w:tcPr>
          <w:p w:rsidR="00DD1173" w:rsidRPr="00984755" w:rsidRDefault="00DD1173" w:rsidP="00DD1173">
            <w:pPr>
              <w:tabs>
                <w:tab w:val="left" w:pos="284"/>
              </w:tabs>
              <w:rPr>
                <w:rFonts w:eastAsia="Calibri"/>
                <w:bCs/>
              </w:rPr>
            </w:pPr>
          </w:p>
        </w:tc>
        <w:tc>
          <w:tcPr>
            <w:tcW w:w="709" w:type="dxa"/>
            <w:tcBorders>
              <w:top w:val="single" w:sz="4" w:space="0" w:color="auto"/>
              <w:left w:val="single" w:sz="4" w:space="0" w:color="auto"/>
              <w:bottom w:val="single" w:sz="4" w:space="0" w:color="auto"/>
              <w:right w:val="single" w:sz="4" w:space="0" w:color="auto"/>
            </w:tcBorders>
          </w:tcPr>
          <w:p w:rsidR="00DD1173" w:rsidRPr="00984755" w:rsidRDefault="00DD1173" w:rsidP="00DD1173">
            <w:pPr>
              <w:tabs>
                <w:tab w:val="left" w:pos="284"/>
              </w:tabs>
              <w:rPr>
                <w:rFonts w:eastAsia="Calibri"/>
                <w:bCs/>
              </w:rPr>
            </w:pPr>
          </w:p>
        </w:tc>
        <w:tc>
          <w:tcPr>
            <w:tcW w:w="743" w:type="dxa"/>
            <w:tcBorders>
              <w:top w:val="single" w:sz="4" w:space="0" w:color="auto"/>
              <w:left w:val="single" w:sz="4" w:space="0" w:color="auto"/>
              <w:bottom w:val="single" w:sz="4" w:space="0" w:color="auto"/>
              <w:right w:val="single" w:sz="4" w:space="0" w:color="auto"/>
            </w:tcBorders>
          </w:tcPr>
          <w:p w:rsidR="00DD1173" w:rsidRPr="00984755" w:rsidRDefault="00DD1173" w:rsidP="00DD1173">
            <w:pPr>
              <w:tabs>
                <w:tab w:val="left" w:pos="284"/>
              </w:tabs>
              <w:rPr>
                <w:rFonts w:eastAsia="Calibri"/>
                <w:bCs/>
              </w:rPr>
            </w:pPr>
          </w:p>
        </w:tc>
      </w:tr>
      <w:tr w:rsidR="00DD1173" w:rsidRPr="00984755" w:rsidTr="00E46C9A">
        <w:tc>
          <w:tcPr>
            <w:tcW w:w="567" w:type="dxa"/>
            <w:tcBorders>
              <w:top w:val="single" w:sz="4" w:space="0" w:color="auto"/>
              <w:left w:val="single" w:sz="4" w:space="0" w:color="auto"/>
              <w:bottom w:val="single" w:sz="4" w:space="0" w:color="auto"/>
              <w:right w:val="single" w:sz="4" w:space="0" w:color="auto"/>
            </w:tcBorders>
            <w:hideMark/>
          </w:tcPr>
          <w:p w:rsidR="00DD1173" w:rsidRPr="00984755" w:rsidRDefault="00DD1173" w:rsidP="00552452">
            <w:pPr>
              <w:tabs>
                <w:tab w:val="left" w:pos="284"/>
              </w:tabs>
              <w:jc w:val="center"/>
              <w:rPr>
                <w:rFonts w:eastAsia="Calibri"/>
                <w:bCs/>
              </w:rPr>
            </w:pPr>
            <w:r w:rsidRPr="00984755">
              <w:rPr>
                <w:rFonts w:eastAsia="Calibri"/>
                <w:bCs/>
                <w:lang w:val="en-US"/>
              </w:rPr>
              <w:t>6</w:t>
            </w:r>
            <w:r w:rsidRPr="00984755">
              <w:rPr>
                <w:rFonts w:eastAsia="Calibri"/>
                <w:bCs/>
              </w:rPr>
              <w:t>.</w:t>
            </w:r>
          </w:p>
        </w:tc>
        <w:tc>
          <w:tcPr>
            <w:tcW w:w="8046" w:type="dxa"/>
            <w:tcBorders>
              <w:top w:val="single" w:sz="4" w:space="0" w:color="auto"/>
              <w:left w:val="single" w:sz="4" w:space="0" w:color="auto"/>
              <w:bottom w:val="single" w:sz="4" w:space="0" w:color="auto"/>
              <w:right w:val="single" w:sz="4" w:space="0" w:color="auto"/>
            </w:tcBorders>
            <w:hideMark/>
          </w:tcPr>
          <w:p w:rsidR="00DD1173" w:rsidRPr="00552452" w:rsidRDefault="00DD1173" w:rsidP="00DD1173">
            <w:pPr>
              <w:rPr>
                <w:b/>
                <w:sz w:val="22"/>
                <w:szCs w:val="22"/>
              </w:rPr>
            </w:pPr>
            <w:r w:rsidRPr="00552452">
              <w:rPr>
                <w:b/>
                <w:sz w:val="22"/>
                <w:szCs w:val="22"/>
              </w:rPr>
              <w:t>Определение места (адреса) хранения протоколов общих собраний собственников помещений в МКД и решений таких собственников и (или) их копий по вопросам, поставленным на голосование.</w:t>
            </w:r>
          </w:p>
          <w:p w:rsidR="00DD1173" w:rsidRPr="00984755" w:rsidRDefault="00DD1173" w:rsidP="00DD1173">
            <w:pPr>
              <w:rPr>
                <w:rFonts w:eastAsia="Calibri"/>
                <w:bCs/>
              </w:rPr>
            </w:pPr>
            <w:r w:rsidRPr="00984755">
              <w:rPr>
                <w:color w:val="000000"/>
              </w:rPr>
              <w:t xml:space="preserve">Определить местом хранения протоколов общих собраний собственников помещений в МКД и решений таких собственников и (или) их копий: </w:t>
            </w:r>
            <w:r w:rsidRPr="00552452">
              <w:t>в офисе</w:t>
            </w:r>
            <w:r w:rsidRPr="00984755">
              <w:rPr>
                <w:color w:val="000000"/>
              </w:rPr>
              <w:t xml:space="preserve"> управляющей компании по адресу 143442, </w:t>
            </w:r>
            <w:r w:rsidR="00AD2459">
              <w:rPr>
                <w:color w:val="000000"/>
              </w:rPr>
              <w:t>Московская область, городской округ Красногорск</w:t>
            </w:r>
            <w:r w:rsidRPr="00984755">
              <w:rPr>
                <w:color w:val="000000"/>
              </w:rPr>
              <w:t>, п. Отрадное, ул. Лесная, д.16.</w:t>
            </w:r>
          </w:p>
        </w:tc>
        <w:tc>
          <w:tcPr>
            <w:tcW w:w="709" w:type="dxa"/>
            <w:tcBorders>
              <w:top w:val="single" w:sz="4" w:space="0" w:color="auto"/>
              <w:left w:val="single" w:sz="4" w:space="0" w:color="auto"/>
              <w:bottom w:val="single" w:sz="4" w:space="0" w:color="auto"/>
              <w:right w:val="single" w:sz="4" w:space="0" w:color="auto"/>
            </w:tcBorders>
          </w:tcPr>
          <w:p w:rsidR="00DD1173" w:rsidRPr="00984755" w:rsidRDefault="00DD1173" w:rsidP="00DD1173">
            <w:pPr>
              <w:tabs>
                <w:tab w:val="left" w:pos="284"/>
              </w:tabs>
              <w:rPr>
                <w:rFonts w:eastAsia="Calibri"/>
                <w:bCs/>
              </w:rPr>
            </w:pPr>
          </w:p>
        </w:tc>
        <w:tc>
          <w:tcPr>
            <w:tcW w:w="709" w:type="dxa"/>
            <w:tcBorders>
              <w:top w:val="single" w:sz="4" w:space="0" w:color="auto"/>
              <w:left w:val="single" w:sz="4" w:space="0" w:color="auto"/>
              <w:bottom w:val="single" w:sz="4" w:space="0" w:color="auto"/>
              <w:right w:val="single" w:sz="4" w:space="0" w:color="auto"/>
            </w:tcBorders>
          </w:tcPr>
          <w:p w:rsidR="00DD1173" w:rsidRPr="00984755" w:rsidRDefault="00DD1173" w:rsidP="00DD1173">
            <w:pPr>
              <w:tabs>
                <w:tab w:val="left" w:pos="284"/>
              </w:tabs>
              <w:rPr>
                <w:rFonts w:eastAsia="Calibri"/>
                <w:bCs/>
              </w:rPr>
            </w:pPr>
          </w:p>
        </w:tc>
        <w:tc>
          <w:tcPr>
            <w:tcW w:w="743" w:type="dxa"/>
            <w:tcBorders>
              <w:top w:val="single" w:sz="4" w:space="0" w:color="auto"/>
              <w:left w:val="single" w:sz="4" w:space="0" w:color="auto"/>
              <w:bottom w:val="single" w:sz="4" w:space="0" w:color="auto"/>
              <w:right w:val="single" w:sz="4" w:space="0" w:color="auto"/>
            </w:tcBorders>
          </w:tcPr>
          <w:p w:rsidR="00DD1173" w:rsidRPr="00984755" w:rsidRDefault="00DD1173" w:rsidP="00DD1173">
            <w:pPr>
              <w:tabs>
                <w:tab w:val="left" w:pos="284"/>
              </w:tabs>
              <w:rPr>
                <w:rFonts w:eastAsia="Calibri"/>
                <w:bCs/>
              </w:rPr>
            </w:pPr>
          </w:p>
        </w:tc>
      </w:tr>
      <w:tr w:rsidR="00DD1173" w:rsidRPr="00984755" w:rsidTr="00E46C9A">
        <w:tc>
          <w:tcPr>
            <w:tcW w:w="567" w:type="dxa"/>
            <w:tcBorders>
              <w:top w:val="single" w:sz="4" w:space="0" w:color="auto"/>
              <w:left w:val="single" w:sz="4" w:space="0" w:color="auto"/>
              <w:bottom w:val="single" w:sz="4" w:space="0" w:color="auto"/>
              <w:right w:val="single" w:sz="4" w:space="0" w:color="auto"/>
            </w:tcBorders>
            <w:hideMark/>
          </w:tcPr>
          <w:p w:rsidR="00DD1173" w:rsidRPr="00984755" w:rsidRDefault="00DD1173" w:rsidP="00552452">
            <w:pPr>
              <w:tabs>
                <w:tab w:val="left" w:pos="284"/>
              </w:tabs>
              <w:jc w:val="center"/>
              <w:rPr>
                <w:rFonts w:eastAsia="Calibri"/>
                <w:bCs/>
              </w:rPr>
            </w:pPr>
            <w:r w:rsidRPr="00984755">
              <w:rPr>
                <w:rFonts w:eastAsia="Calibri"/>
                <w:bCs/>
                <w:lang w:val="en-US"/>
              </w:rPr>
              <w:t>7</w:t>
            </w:r>
            <w:r w:rsidRPr="00984755">
              <w:rPr>
                <w:rFonts w:eastAsia="Calibri"/>
                <w:bCs/>
              </w:rPr>
              <w:t>.</w:t>
            </w:r>
          </w:p>
        </w:tc>
        <w:tc>
          <w:tcPr>
            <w:tcW w:w="8046" w:type="dxa"/>
            <w:tcBorders>
              <w:top w:val="single" w:sz="4" w:space="0" w:color="auto"/>
              <w:left w:val="single" w:sz="4" w:space="0" w:color="auto"/>
              <w:bottom w:val="single" w:sz="4" w:space="0" w:color="auto"/>
              <w:right w:val="single" w:sz="4" w:space="0" w:color="auto"/>
            </w:tcBorders>
            <w:hideMark/>
          </w:tcPr>
          <w:p w:rsidR="00DD1173" w:rsidRPr="00552452" w:rsidRDefault="00DD1173" w:rsidP="00DD1173">
            <w:pPr>
              <w:rPr>
                <w:b/>
                <w:sz w:val="22"/>
                <w:szCs w:val="22"/>
              </w:rPr>
            </w:pPr>
            <w:r w:rsidRPr="00552452">
              <w:rPr>
                <w:b/>
                <w:sz w:val="22"/>
                <w:szCs w:val="22"/>
              </w:rPr>
              <w:t>Утверждение существенных условий договора управления МКД.</w:t>
            </w:r>
          </w:p>
          <w:p w:rsidR="00DD1173" w:rsidRPr="00984755" w:rsidRDefault="00DD1173" w:rsidP="00DD1173">
            <w:pPr>
              <w:rPr>
                <w:color w:val="000000"/>
              </w:rPr>
            </w:pPr>
            <w:r w:rsidRPr="00984755">
              <w:rPr>
                <w:color w:val="000000"/>
              </w:rPr>
              <w:t>Утвердить существенные условия договора управления МКД:</w:t>
            </w:r>
          </w:p>
          <w:p w:rsidR="00DD1173" w:rsidRPr="00984755" w:rsidRDefault="00DD1173" w:rsidP="00DD1173">
            <w:pPr>
              <w:rPr>
                <w:color w:val="000000"/>
              </w:rPr>
            </w:pPr>
            <w:r w:rsidRPr="00984755">
              <w:rPr>
                <w:color w:val="000000"/>
              </w:rPr>
              <w:t>1.1. 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собственникам помещений и иным гражданам, проживающим на законных основаниях в многоквартирном доме.</w:t>
            </w:r>
          </w:p>
          <w:p w:rsidR="00DD1173" w:rsidRPr="00984755" w:rsidRDefault="00DD1173" w:rsidP="00DD1173">
            <w:pPr>
              <w:rPr>
                <w:color w:val="000000"/>
              </w:rPr>
            </w:pPr>
            <w:r w:rsidRPr="00984755">
              <w:rPr>
                <w:color w:val="000000"/>
              </w:rPr>
              <w:t>1.2. Управляющая организация по заданию Собственника  обязуется оказывать услуги и выполнять работы по надлежащему содержанию и ремонту общего имущества в указанном выше многоквартирном доме, предоставлять коммунальные услуги Собственнику (а также членам семьи Собственника жилого помещения, нанимателям и членам их семей, арендаторам, иным законным пользователям помещений), осуществлять иную направленную на достижение целей управления многоквартирным домом деятельность.</w:t>
            </w:r>
          </w:p>
          <w:p w:rsidR="00DD1173" w:rsidRPr="00984755" w:rsidRDefault="00DD1173" w:rsidP="00DD1173">
            <w:pPr>
              <w:rPr>
                <w:color w:val="000000"/>
              </w:rPr>
            </w:pPr>
            <w:r w:rsidRPr="00984755">
              <w:rPr>
                <w:color w:val="000000"/>
              </w:rPr>
              <w:t>1.3. Состав общего имущества дома определяется Управляющей организацией на основании действующего законодательства и в соответствии с технической документацией (технический паспорт БТИ) на дом и Приложения №1 к настоящему договору (Состав общего имущества  многоквартирного дома и границы эксплуатационной ответственности). Общим собранием собственников помещений в доме в порядке и пределах, установленными Жилищным кодексом РФ, состав имущества может быть изменен, в этом случае в настоящий договор должны быть внесены изменения при наличии согласия Управляющей организации с новыми условиями.</w:t>
            </w:r>
          </w:p>
          <w:p w:rsidR="00DD1173" w:rsidRPr="00984755" w:rsidRDefault="00DD1173" w:rsidP="00DD1173">
            <w:pPr>
              <w:rPr>
                <w:color w:val="00B0F0"/>
              </w:rPr>
            </w:pPr>
            <w:r w:rsidRPr="00984755">
              <w:rPr>
                <w:color w:val="000000"/>
              </w:rPr>
              <w:t xml:space="preserve">3.3. Плата по содержанию и ремонту общего имущества определяется общим собранием собственников, в порядке, установленном Жилищным кодексом РФ, а в случае не установления такого размера общим собранием собственников, размер платы равен размеру, установленному органами местного самоуправления. </w:t>
            </w:r>
            <w:r w:rsidRPr="0076750E">
              <w:t>На момент проведения общего собрания стоимость работ по содержанию и ремонту общего имущества устанавливается в размере 41 руб. 41 коп. за 1 кв.м. общей площади помещения собственника в соответствии с перечнем работ, установленным Соглашением о намерениях №</w:t>
            </w:r>
            <w:r w:rsidR="0076750E" w:rsidRPr="0076750E">
              <w:t>Кл3/2018 от 30</w:t>
            </w:r>
            <w:r w:rsidRPr="0076750E">
              <w:t>.05.2018г.</w:t>
            </w:r>
          </w:p>
          <w:p w:rsidR="00DD1173" w:rsidRPr="00984755" w:rsidRDefault="00DD1173" w:rsidP="00DD1173">
            <w:pPr>
              <w:rPr>
                <w:color w:val="000000"/>
              </w:rPr>
            </w:pPr>
            <w:r w:rsidRPr="00984755">
              <w:rPr>
                <w:color w:val="000000"/>
              </w:rPr>
              <w:t>4.1.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DD1173" w:rsidRPr="00984755" w:rsidRDefault="00DD1173" w:rsidP="00DD1173">
            <w:pPr>
              <w:rPr>
                <w:color w:val="000000"/>
              </w:rPr>
            </w:pPr>
            <w:r w:rsidRPr="00984755">
              <w:rPr>
                <w:color w:val="000000"/>
              </w:rPr>
              <w:t>6.3.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 (или иных по п.2.2.4 Договора).</w:t>
            </w:r>
          </w:p>
          <w:p w:rsidR="00DD1173" w:rsidRPr="00984755" w:rsidRDefault="00DD1173" w:rsidP="00DD1173">
            <w:pPr>
              <w:rPr>
                <w:color w:val="000000"/>
              </w:rPr>
            </w:pPr>
            <w:r w:rsidRPr="00984755">
              <w:rPr>
                <w:color w:val="000000"/>
              </w:rPr>
              <w:t>6.8.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Односторонний отказ Собственников помещений от исполнения обязательств может быть произведен только при наличии доказательств неисполнения обязательств Управляющей организацией и  при условии оплаты фактически понесенных ею расходов, а также убытков, связанных с досрочным расторжением договора.</w:t>
            </w:r>
          </w:p>
          <w:p w:rsidR="00984755" w:rsidRPr="00B73DBF" w:rsidRDefault="00DD1173" w:rsidP="00DD1173">
            <w:pPr>
              <w:rPr>
                <w:color w:val="000000"/>
              </w:rPr>
            </w:pPr>
            <w:r w:rsidRPr="00984755">
              <w:rPr>
                <w:color w:val="000000"/>
              </w:rPr>
              <w:t>9.1. Настоящий Договор вступает в силу с 01 сентября 2018 года и действует в течение 1 (одного) года.</w:t>
            </w:r>
          </w:p>
        </w:tc>
        <w:tc>
          <w:tcPr>
            <w:tcW w:w="709" w:type="dxa"/>
            <w:tcBorders>
              <w:top w:val="single" w:sz="4" w:space="0" w:color="auto"/>
              <w:left w:val="single" w:sz="4" w:space="0" w:color="auto"/>
              <w:bottom w:val="single" w:sz="4" w:space="0" w:color="auto"/>
              <w:right w:val="single" w:sz="4" w:space="0" w:color="auto"/>
            </w:tcBorders>
          </w:tcPr>
          <w:p w:rsidR="00DD1173" w:rsidRPr="00984755" w:rsidRDefault="00DD1173" w:rsidP="00DD1173">
            <w:pPr>
              <w:tabs>
                <w:tab w:val="left" w:pos="284"/>
              </w:tabs>
              <w:rPr>
                <w:rFonts w:eastAsia="Calibri"/>
                <w:bCs/>
              </w:rPr>
            </w:pPr>
          </w:p>
        </w:tc>
        <w:tc>
          <w:tcPr>
            <w:tcW w:w="709" w:type="dxa"/>
            <w:tcBorders>
              <w:top w:val="single" w:sz="4" w:space="0" w:color="auto"/>
              <w:left w:val="single" w:sz="4" w:space="0" w:color="auto"/>
              <w:bottom w:val="single" w:sz="4" w:space="0" w:color="auto"/>
              <w:right w:val="single" w:sz="4" w:space="0" w:color="auto"/>
            </w:tcBorders>
          </w:tcPr>
          <w:p w:rsidR="00DD1173" w:rsidRPr="00984755" w:rsidRDefault="00DD1173" w:rsidP="00DD1173">
            <w:pPr>
              <w:tabs>
                <w:tab w:val="left" w:pos="284"/>
              </w:tabs>
              <w:rPr>
                <w:rFonts w:eastAsia="Calibri"/>
                <w:bCs/>
              </w:rPr>
            </w:pPr>
          </w:p>
        </w:tc>
        <w:tc>
          <w:tcPr>
            <w:tcW w:w="743" w:type="dxa"/>
            <w:tcBorders>
              <w:top w:val="single" w:sz="4" w:space="0" w:color="auto"/>
              <w:left w:val="single" w:sz="4" w:space="0" w:color="auto"/>
              <w:bottom w:val="single" w:sz="4" w:space="0" w:color="auto"/>
              <w:right w:val="single" w:sz="4" w:space="0" w:color="auto"/>
            </w:tcBorders>
          </w:tcPr>
          <w:p w:rsidR="00DD1173" w:rsidRPr="00984755" w:rsidRDefault="00DD1173" w:rsidP="00DD1173">
            <w:pPr>
              <w:tabs>
                <w:tab w:val="left" w:pos="284"/>
              </w:tabs>
              <w:rPr>
                <w:rFonts w:eastAsia="Calibri"/>
                <w:bCs/>
              </w:rPr>
            </w:pPr>
          </w:p>
        </w:tc>
      </w:tr>
      <w:tr w:rsidR="00DD1173" w:rsidRPr="00984755" w:rsidTr="00E46C9A">
        <w:tc>
          <w:tcPr>
            <w:tcW w:w="567" w:type="dxa"/>
            <w:tcBorders>
              <w:top w:val="single" w:sz="4" w:space="0" w:color="auto"/>
              <w:left w:val="single" w:sz="4" w:space="0" w:color="auto"/>
              <w:bottom w:val="single" w:sz="4" w:space="0" w:color="auto"/>
              <w:right w:val="single" w:sz="4" w:space="0" w:color="auto"/>
            </w:tcBorders>
            <w:hideMark/>
          </w:tcPr>
          <w:p w:rsidR="00DD1173" w:rsidRPr="00984755" w:rsidRDefault="00DD1173" w:rsidP="00552452">
            <w:pPr>
              <w:tabs>
                <w:tab w:val="left" w:pos="284"/>
              </w:tabs>
              <w:jc w:val="center"/>
              <w:rPr>
                <w:rFonts w:eastAsia="Calibri"/>
                <w:bCs/>
              </w:rPr>
            </w:pPr>
            <w:r w:rsidRPr="00984755">
              <w:rPr>
                <w:rFonts w:eastAsia="Calibri"/>
                <w:bCs/>
                <w:lang w:val="en-US"/>
              </w:rPr>
              <w:t>8</w:t>
            </w:r>
            <w:r w:rsidRPr="00984755">
              <w:rPr>
                <w:rFonts w:eastAsia="Calibri"/>
                <w:bCs/>
              </w:rPr>
              <w:t>.</w:t>
            </w:r>
          </w:p>
        </w:tc>
        <w:tc>
          <w:tcPr>
            <w:tcW w:w="8046" w:type="dxa"/>
            <w:tcBorders>
              <w:top w:val="single" w:sz="4" w:space="0" w:color="auto"/>
              <w:left w:val="single" w:sz="4" w:space="0" w:color="auto"/>
              <w:bottom w:val="single" w:sz="4" w:space="0" w:color="auto"/>
              <w:right w:val="single" w:sz="4" w:space="0" w:color="auto"/>
            </w:tcBorders>
            <w:hideMark/>
          </w:tcPr>
          <w:p w:rsidR="00DD1173" w:rsidRPr="00444BEA" w:rsidRDefault="00DD1173" w:rsidP="00DD1173">
            <w:pPr>
              <w:rPr>
                <w:b/>
                <w:sz w:val="22"/>
                <w:szCs w:val="22"/>
              </w:rPr>
            </w:pPr>
            <w:r w:rsidRPr="00444BEA">
              <w:rPr>
                <w:b/>
                <w:sz w:val="22"/>
                <w:szCs w:val="22"/>
              </w:rPr>
              <w:t>Утверждение договора управления МКД.</w:t>
            </w:r>
          </w:p>
          <w:p w:rsidR="00DD1173" w:rsidRPr="00984755" w:rsidRDefault="00DD1173" w:rsidP="00DD1173">
            <w:pPr>
              <w:rPr>
                <w:rFonts w:eastAsia="Calibri"/>
                <w:bCs/>
              </w:rPr>
            </w:pPr>
            <w:r w:rsidRPr="00984755">
              <w:t xml:space="preserve">Утвердить договор управления МКД. С договором можно ознакомится на сайте </w:t>
            </w:r>
            <w:r w:rsidRPr="00984755">
              <w:rPr>
                <w:lang w:val="en-US"/>
              </w:rPr>
              <w:t>microgorodvlesu</w:t>
            </w:r>
            <w:r w:rsidRPr="00984755">
              <w:t>.</w:t>
            </w:r>
            <w:r w:rsidRPr="00984755">
              <w:rPr>
                <w:lang w:val="en-US"/>
              </w:rPr>
              <w:t>info</w:t>
            </w:r>
            <w:r w:rsidRPr="00984755">
              <w:t xml:space="preserve"> или в помещении УК «В Лесу» по адресу: Московская область, городской округ Красногорск, поселок Отрадное, улица Лесная, д.16, рядом с секцией 8.</w:t>
            </w:r>
            <w:r w:rsidRPr="00984755">
              <w:rPr>
                <w:b/>
                <w:i/>
              </w:rPr>
              <w:t xml:space="preserve"> </w:t>
            </w:r>
            <w:r w:rsidRPr="00444BEA">
              <w:t>(утверждение собственником помещения существенных условий договора управления является акцептом договора управления).</w:t>
            </w:r>
          </w:p>
        </w:tc>
        <w:tc>
          <w:tcPr>
            <w:tcW w:w="709" w:type="dxa"/>
            <w:tcBorders>
              <w:top w:val="single" w:sz="4" w:space="0" w:color="auto"/>
              <w:left w:val="single" w:sz="4" w:space="0" w:color="auto"/>
              <w:bottom w:val="single" w:sz="4" w:space="0" w:color="auto"/>
              <w:right w:val="single" w:sz="4" w:space="0" w:color="auto"/>
            </w:tcBorders>
          </w:tcPr>
          <w:p w:rsidR="00DD1173" w:rsidRPr="00984755" w:rsidRDefault="00DD1173" w:rsidP="00DD1173">
            <w:pPr>
              <w:tabs>
                <w:tab w:val="left" w:pos="284"/>
              </w:tabs>
              <w:rPr>
                <w:rFonts w:eastAsia="Calibri"/>
                <w:bCs/>
              </w:rPr>
            </w:pPr>
          </w:p>
        </w:tc>
        <w:tc>
          <w:tcPr>
            <w:tcW w:w="709" w:type="dxa"/>
            <w:tcBorders>
              <w:top w:val="single" w:sz="4" w:space="0" w:color="auto"/>
              <w:left w:val="single" w:sz="4" w:space="0" w:color="auto"/>
              <w:bottom w:val="single" w:sz="4" w:space="0" w:color="auto"/>
              <w:right w:val="single" w:sz="4" w:space="0" w:color="auto"/>
            </w:tcBorders>
          </w:tcPr>
          <w:p w:rsidR="00DD1173" w:rsidRPr="00984755" w:rsidRDefault="00DD1173" w:rsidP="00DD1173">
            <w:pPr>
              <w:tabs>
                <w:tab w:val="left" w:pos="284"/>
              </w:tabs>
              <w:rPr>
                <w:rFonts w:eastAsia="Calibri"/>
                <w:bCs/>
              </w:rPr>
            </w:pPr>
          </w:p>
        </w:tc>
        <w:tc>
          <w:tcPr>
            <w:tcW w:w="743" w:type="dxa"/>
            <w:tcBorders>
              <w:top w:val="single" w:sz="4" w:space="0" w:color="auto"/>
              <w:left w:val="single" w:sz="4" w:space="0" w:color="auto"/>
              <w:bottom w:val="single" w:sz="4" w:space="0" w:color="auto"/>
              <w:right w:val="single" w:sz="4" w:space="0" w:color="auto"/>
            </w:tcBorders>
          </w:tcPr>
          <w:p w:rsidR="00DD1173" w:rsidRPr="00984755" w:rsidRDefault="00DD1173" w:rsidP="00DD1173">
            <w:pPr>
              <w:tabs>
                <w:tab w:val="left" w:pos="284"/>
              </w:tabs>
              <w:rPr>
                <w:rFonts w:eastAsia="Calibri"/>
                <w:bCs/>
              </w:rPr>
            </w:pPr>
          </w:p>
        </w:tc>
      </w:tr>
      <w:tr w:rsidR="00DD1173" w:rsidRPr="00984755" w:rsidTr="00E46C9A">
        <w:tc>
          <w:tcPr>
            <w:tcW w:w="567" w:type="dxa"/>
            <w:tcBorders>
              <w:top w:val="single" w:sz="4" w:space="0" w:color="auto"/>
              <w:left w:val="single" w:sz="4" w:space="0" w:color="auto"/>
              <w:bottom w:val="single" w:sz="4" w:space="0" w:color="auto"/>
              <w:right w:val="single" w:sz="4" w:space="0" w:color="auto"/>
            </w:tcBorders>
            <w:hideMark/>
          </w:tcPr>
          <w:p w:rsidR="00DD1173" w:rsidRPr="00984755" w:rsidRDefault="00DD1173" w:rsidP="00552452">
            <w:pPr>
              <w:tabs>
                <w:tab w:val="left" w:pos="284"/>
              </w:tabs>
              <w:jc w:val="center"/>
              <w:rPr>
                <w:rFonts w:eastAsia="Calibri"/>
                <w:bCs/>
              </w:rPr>
            </w:pPr>
            <w:r w:rsidRPr="00984755">
              <w:rPr>
                <w:rFonts w:eastAsia="Calibri"/>
                <w:bCs/>
                <w:lang w:val="en-US"/>
              </w:rPr>
              <w:t>9</w:t>
            </w:r>
            <w:r w:rsidRPr="00984755">
              <w:rPr>
                <w:rFonts w:eastAsia="Calibri"/>
                <w:bCs/>
              </w:rPr>
              <w:t>.</w:t>
            </w:r>
          </w:p>
        </w:tc>
        <w:tc>
          <w:tcPr>
            <w:tcW w:w="8046" w:type="dxa"/>
            <w:tcBorders>
              <w:top w:val="single" w:sz="4" w:space="0" w:color="auto"/>
              <w:left w:val="single" w:sz="4" w:space="0" w:color="auto"/>
              <w:bottom w:val="single" w:sz="4" w:space="0" w:color="auto"/>
              <w:right w:val="single" w:sz="4" w:space="0" w:color="auto"/>
            </w:tcBorders>
            <w:hideMark/>
          </w:tcPr>
          <w:p w:rsidR="00DD1173" w:rsidRPr="00444BEA" w:rsidRDefault="00DD1173" w:rsidP="00DD1173">
            <w:pPr>
              <w:rPr>
                <w:b/>
                <w:sz w:val="22"/>
                <w:szCs w:val="22"/>
              </w:rPr>
            </w:pPr>
            <w:r w:rsidRPr="00444BEA">
              <w:rPr>
                <w:b/>
                <w:sz w:val="22"/>
                <w:szCs w:val="22"/>
              </w:rPr>
              <w:t>Расторжение ранее заключенного договора управления МКД с ООО «Комфорт Эстейт» ИНН/КПП 7704796286/502401001 с 01.09.2018 г.</w:t>
            </w:r>
          </w:p>
          <w:p w:rsidR="00DD1173" w:rsidRPr="00984755" w:rsidRDefault="00DD1173" w:rsidP="00DD1173">
            <w:pPr>
              <w:rPr>
                <w:rFonts w:eastAsia="Calibri"/>
                <w:bCs/>
              </w:rPr>
            </w:pPr>
            <w:r w:rsidRPr="00984755">
              <w:rPr>
                <w:color w:val="000000"/>
              </w:rPr>
              <w:lastRenderedPageBreak/>
              <w:t>Расторгнуть договор управления МКД с ООО «Комфорт Эстейт» ИНН/КПП 7704796286/502401001 с 01.09.2018 г.</w:t>
            </w:r>
          </w:p>
        </w:tc>
        <w:tc>
          <w:tcPr>
            <w:tcW w:w="709" w:type="dxa"/>
            <w:tcBorders>
              <w:top w:val="single" w:sz="4" w:space="0" w:color="auto"/>
              <w:left w:val="single" w:sz="4" w:space="0" w:color="auto"/>
              <w:bottom w:val="single" w:sz="4" w:space="0" w:color="auto"/>
              <w:right w:val="single" w:sz="4" w:space="0" w:color="auto"/>
            </w:tcBorders>
          </w:tcPr>
          <w:p w:rsidR="00DD1173" w:rsidRPr="00984755" w:rsidRDefault="00DD1173" w:rsidP="00DD1173">
            <w:pPr>
              <w:tabs>
                <w:tab w:val="left" w:pos="284"/>
              </w:tabs>
              <w:rPr>
                <w:rFonts w:eastAsia="Calibri"/>
                <w:bCs/>
              </w:rPr>
            </w:pPr>
          </w:p>
        </w:tc>
        <w:tc>
          <w:tcPr>
            <w:tcW w:w="709" w:type="dxa"/>
            <w:tcBorders>
              <w:top w:val="single" w:sz="4" w:space="0" w:color="auto"/>
              <w:left w:val="single" w:sz="4" w:space="0" w:color="auto"/>
              <w:bottom w:val="single" w:sz="4" w:space="0" w:color="auto"/>
              <w:right w:val="single" w:sz="4" w:space="0" w:color="auto"/>
            </w:tcBorders>
          </w:tcPr>
          <w:p w:rsidR="00DD1173" w:rsidRPr="00984755" w:rsidRDefault="00DD1173" w:rsidP="00DD1173">
            <w:pPr>
              <w:tabs>
                <w:tab w:val="left" w:pos="284"/>
              </w:tabs>
              <w:rPr>
                <w:rFonts w:eastAsia="Calibri"/>
                <w:bCs/>
              </w:rPr>
            </w:pPr>
          </w:p>
        </w:tc>
        <w:tc>
          <w:tcPr>
            <w:tcW w:w="743" w:type="dxa"/>
            <w:tcBorders>
              <w:top w:val="single" w:sz="4" w:space="0" w:color="auto"/>
              <w:left w:val="single" w:sz="4" w:space="0" w:color="auto"/>
              <w:bottom w:val="single" w:sz="4" w:space="0" w:color="auto"/>
              <w:right w:val="single" w:sz="4" w:space="0" w:color="auto"/>
            </w:tcBorders>
          </w:tcPr>
          <w:p w:rsidR="00DD1173" w:rsidRPr="00984755" w:rsidRDefault="00DD1173" w:rsidP="00DD1173">
            <w:pPr>
              <w:tabs>
                <w:tab w:val="left" w:pos="284"/>
              </w:tabs>
              <w:rPr>
                <w:rFonts w:eastAsia="Calibri"/>
                <w:bCs/>
              </w:rPr>
            </w:pPr>
          </w:p>
        </w:tc>
      </w:tr>
      <w:tr w:rsidR="00DD1173" w:rsidRPr="00984755" w:rsidTr="00E46C9A">
        <w:tc>
          <w:tcPr>
            <w:tcW w:w="567" w:type="dxa"/>
            <w:tcBorders>
              <w:top w:val="single" w:sz="4" w:space="0" w:color="auto"/>
              <w:left w:val="single" w:sz="4" w:space="0" w:color="auto"/>
              <w:bottom w:val="single" w:sz="4" w:space="0" w:color="auto"/>
              <w:right w:val="single" w:sz="4" w:space="0" w:color="auto"/>
            </w:tcBorders>
            <w:hideMark/>
          </w:tcPr>
          <w:p w:rsidR="00DD1173" w:rsidRPr="00984755" w:rsidRDefault="00DD1173" w:rsidP="00552452">
            <w:pPr>
              <w:tabs>
                <w:tab w:val="left" w:pos="284"/>
              </w:tabs>
              <w:jc w:val="center"/>
              <w:rPr>
                <w:rFonts w:eastAsia="Calibri"/>
                <w:bCs/>
              </w:rPr>
            </w:pPr>
            <w:r w:rsidRPr="00984755">
              <w:rPr>
                <w:rFonts w:eastAsia="Calibri"/>
                <w:bCs/>
                <w:lang w:val="en-US"/>
              </w:rPr>
              <w:t>10</w:t>
            </w:r>
            <w:r w:rsidRPr="00984755">
              <w:rPr>
                <w:rFonts w:eastAsia="Calibri"/>
                <w:bCs/>
              </w:rPr>
              <w:t>.</w:t>
            </w:r>
          </w:p>
        </w:tc>
        <w:tc>
          <w:tcPr>
            <w:tcW w:w="8046" w:type="dxa"/>
            <w:tcBorders>
              <w:top w:val="single" w:sz="4" w:space="0" w:color="auto"/>
              <w:left w:val="single" w:sz="4" w:space="0" w:color="auto"/>
              <w:bottom w:val="single" w:sz="4" w:space="0" w:color="auto"/>
              <w:right w:val="single" w:sz="4" w:space="0" w:color="auto"/>
            </w:tcBorders>
            <w:hideMark/>
          </w:tcPr>
          <w:p w:rsidR="00DD1173" w:rsidRPr="00B31D98" w:rsidRDefault="00DD1173" w:rsidP="00DD1173">
            <w:pPr>
              <w:rPr>
                <w:b/>
                <w:sz w:val="22"/>
                <w:szCs w:val="22"/>
              </w:rPr>
            </w:pPr>
            <w:r w:rsidRPr="00B31D98">
              <w:rPr>
                <w:b/>
                <w:sz w:val="22"/>
                <w:szCs w:val="22"/>
              </w:rPr>
              <w:t>Заключение собственниками помещений договора электроснабжения (прямого договора) с соответствующей ресурсоснабжающей организацией с 01.11.2018 г.</w:t>
            </w:r>
          </w:p>
          <w:p w:rsidR="00DD1173" w:rsidRPr="00984755" w:rsidRDefault="00DD1173" w:rsidP="00E46C9A">
            <w:pPr>
              <w:rPr>
                <w:rFonts w:eastAsia="Calibri"/>
                <w:bCs/>
              </w:rPr>
            </w:pPr>
            <w:r w:rsidRPr="00984755">
              <w:rPr>
                <w:color w:val="000000"/>
              </w:rPr>
              <w:t>Заключить собственникам помещений договор электроснабжения (прямой договор) с соответствующей ресурсоснабжающей организацией</w:t>
            </w:r>
            <w:r w:rsidR="00E46C9A">
              <w:rPr>
                <w:color w:val="000000"/>
              </w:rPr>
              <w:t>.</w:t>
            </w:r>
          </w:p>
        </w:tc>
        <w:tc>
          <w:tcPr>
            <w:tcW w:w="709" w:type="dxa"/>
            <w:tcBorders>
              <w:top w:val="single" w:sz="4" w:space="0" w:color="auto"/>
              <w:left w:val="single" w:sz="4" w:space="0" w:color="auto"/>
              <w:bottom w:val="single" w:sz="4" w:space="0" w:color="auto"/>
              <w:right w:val="single" w:sz="4" w:space="0" w:color="auto"/>
            </w:tcBorders>
          </w:tcPr>
          <w:p w:rsidR="00DD1173" w:rsidRPr="00984755" w:rsidRDefault="00DD1173" w:rsidP="00DD1173">
            <w:pPr>
              <w:tabs>
                <w:tab w:val="left" w:pos="284"/>
              </w:tabs>
              <w:rPr>
                <w:rFonts w:eastAsia="Calibri"/>
                <w:bCs/>
              </w:rPr>
            </w:pPr>
          </w:p>
        </w:tc>
        <w:tc>
          <w:tcPr>
            <w:tcW w:w="709" w:type="dxa"/>
            <w:tcBorders>
              <w:top w:val="single" w:sz="4" w:space="0" w:color="auto"/>
              <w:left w:val="single" w:sz="4" w:space="0" w:color="auto"/>
              <w:bottom w:val="single" w:sz="4" w:space="0" w:color="auto"/>
              <w:right w:val="single" w:sz="4" w:space="0" w:color="auto"/>
            </w:tcBorders>
          </w:tcPr>
          <w:p w:rsidR="00DD1173" w:rsidRPr="00984755" w:rsidRDefault="00DD1173" w:rsidP="00DD1173">
            <w:pPr>
              <w:tabs>
                <w:tab w:val="left" w:pos="284"/>
              </w:tabs>
              <w:rPr>
                <w:rFonts w:eastAsia="Calibri"/>
                <w:bCs/>
              </w:rPr>
            </w:pPr>
          </w:p>
        </w:tc>
        <w:tc>
          <w:tcPr>
            <w:tcW w:w="743" w:type="dxa"/>
            <w:tcBorders>
              <w:top w:val="single" w:sz="4" w:space="0" w:color="auto"/>
              <w:left w:val="single" w:sz="4" w:space="0" w:color="auto"/>
              <w:bottom w:val="single" w:sz="4" w:space="0" w:color="auto"/>
              <w:right w:val="single" w:sz="4" w:space="0" w:color="auto"/>
            </w:tcBorders>
          </w:tcPr>
          <w:p w:rsidR="00DD1173" w:rsidRPr="00984755" w:rsidRDefault="00DD1173" w:rsidP="00DD1173">
            <w:pPr>
              <w:tabs>
                <w:tab w:val="left" w:pos="284"/>
              </w:tabs>
              <w:rPr>
                <w:rFonts w:eastAsia="Calibri"/>
                <w:bCs/>
              </w:rPr>
            </w:pPr>
          </w:p>
        </w:tc>
      </w:tr>
      <w:tr w:rsidR="00DD1173" w:rsidRPr="00984755" w:rsidTr="00E46C9A">
        <w:tc>
          <w:tcPr>
            <w:tcW w:w="567" w:type="dxa"/>
            <w:tcBorders>
              <w:top w:val="single" w:sz="4" w:space="0" w:color="auto"/>
              <w:left w:val="single" w:sz="4" w:space="0" w:color="auto"/>
              <w:bottom w:val="single" w:sz="4" w:space="0" w:color="auto"/>
              <w:right w:val="single" w:sz="4" w:space="0" w:color="auto"/>
            </w:tcBorders>
            <w:hideMark/>
          </w:tcPr>
          <w:p w:rsidR="00DD1173" w:rsidRPr="00984755" w:rsidRDefault="00DD1173" w:rsidP="00552452">
            <w:pPr>
              <w:tabs>
                <w:tab w:val="left" w:pos="284"/>
              </w:tabs>
              <w:jc w:val="center"/>
              <w:rPr>
                <w:rFonts w:eastAsia="Calibri"/>
                <w:bCs/>
              </w:rPr>
            </w:pPr>
            <w:r w:rsidRPr="00984755">
              <w:rPr>
                <w:rFonts w:eastAsia="Calibri"/>
                <w:bCs/>
                <w:lang w:val="en-US"/>
              </w:rPr>
              <w:t>11</w:t>
            </w:r>
            <w:r w:rsidRPr="00984755">
              <w:rPr>
                <w:rFonts w:eastAsia="Calibri"/>
                <w:bCs/>
              </w:rPr>
              <w:t>.</w:t>
            </w:r>
          </w:p>
        </w:tc>
        <w:tc>
          <w:tcPr>
            <w:tcW w:w="8046" w:type="dxa"/>
            <w:tcBorders>
              <w:top w:val="single" w:sz="4" w:space="0" w:color="auto"/>
              <w:left w:val="single" w:sz="4" w:space="0" w:color="auto"/>
              <w:bottom w:val="single" w:sz="4" w:space="0" w:color="auto"/>
              <w:right w:val="single" w:sz="4" w:space="0" w:color="auto"/>
            </w:tcBorders>
            <w:hideMark/>
          </w:tcPr>
          <w:p w:rsidR="00DD1173" w:rsidRPr="00B31D98" w:rsidRDefault="00DD1173" w:rsidP="00DD1173">
            <w:pPr>
              <w:rPr>
                <w:b/>
                <w:sz w:val="22"/>
                <w:szCs w:val="22"/>
              </w:rPr>
            </w:pPr>
            <w:r w:rsidRPr="00B31D98">
              <w:rPr>
                <w:b/>
                <w:sz w:val="22"/>
                <w:szCs w:val="22"/>
              </w:rPr>
              <w:t>Выбор членов совета МКД.</w:t>
            </w:r>
          </w:p>
          <w:p w:rsidR="00DD1173" w:rsidRPr="00984755" w:rsidRDefault="00DD1173" w:rsidP="00DD1173">
            <w:pPr>
              <w:rPr>
                <w:color w:val="000000"/>
              </w:rPr>
            </w:pPr>
            <w:r w:rsidRPr="00984755">
              <w:rPr>
                <w:color w:val="000000"/>
              </w:rPr>
              <w:t>Выбрать членов совета МКД:</w:t>
            </w:r>
          </w:p>
          <w:p w:rsidR="00DD1173" w:rsidRPr="00984755" w:rsidRDefault="00DD1173" w:rsidP="00DD1173">
            <w:pPr>
              <w:rPr>
                <w:color w:val="000000" w:themeColor="text1"/>
              </w:rPr>
            </w:pPr>
            <w:r w:rsidRPr="00984755">
              <w:rPr>
                <w:color w:val="000000" w:themeColor="text1"/>
              </w:rPr>
              <w:t>1.Соболева Евгения Владимировна (1 секция, кв.14),</w:t>
            </w:r>
          </w:p>
          <w:p w:rsidR="00DD1173" w:rsidRPr="00984755" w:rsidRDefault="00DD1173" w:rsidP="00DD1173">
            <w:pPr>
              <w:rPr>
                <w:color w:val="000000"/>
              </w:rPr>
            </w:pPr>
            <w:r w:rsidRPr="00984755">
              <w:rPr>
                <w:color w:val="000000"/>
              </w:rPr>
              <w:t>2.Кашуба Богдан Васильевич (2 секция, кв. 26),</w:t>
            </w:r>
          </w:p>
          <w:p w:rsidR="00DD1173" w:rsidRPr="00984755" w:rsidRDefault="00DD1173" w:rsidP="00DD1173">
            <w:pPr>
              <w:rPr>
                <w:color w:val="000000"/>
              </w:rPr>
            </w:pPr>
            <w:r w:rsidRPr="00984755">
              <w:rPr>
                <w:color w:val="000000"/>
              </w:rPr>
              <w:t>3.Кунский Денис Александрович (3 секция, кв. 72),</w:t>
            </w:r>
          </w:p>
          <w:p w:rsidR="00DD1173" w:rsidRPr="00984755" w:rsidRDefault="00DD1173" w:rsidP="00DD1173">
            <w:pPr>
              <w:rPr>
                <w:color w:val="000000"/>
              </w:rPr>
            </w:pPr>
            <w:r w:rsidRPr="00984755">
              <w:rPr>
                <w:color w:val="000000"/>
              </w:rPr>
              <w:t>4.Пляцидевская Татьяна Владимировна (4 секция, кв. 76),</w:t>
            </w:r>
          </w:p>
          <w:p w:rsidR="00DD1173" w:rsidRPr="00984755" w:rsidRDefault="00DD1173" w:rsidP="00DD1173">
            <w:pPr>
              <w:rPr>
                <w:color w:val="000000"/>
              </w:rPr>
            </w:pPr>
            <w:r w:rsidRPr="00984755">
              <w:rPr>
                <w:color w:val="000000"/>
              </w:rPr>
              <w:t>5.Гурин Дмитрий Николаевич (5 секция, кв. 125),</w:t>
            </w:r>
          </w:p>
          <w:p w:rsidR="00DD1173" w:rsidRPr="00984755" w:rsidRDefault="003564B2" w:rsidP="00DD1173">
            <w:pPr>
              <w:rPr>
                <w:color w:val="000000"/>
              </w:rPr>
            </w:pPr>
            <w:r>
              <w:rPr>
                <w:color w:val="000000"/>
              </w:rPr>
              <w:t>6.Дьяченко Дмитрий Викторович</w:t>
            </w:r>
            <w:r w:rsidR="00DD1173" w:rsidRPr="00984755">
              <w:rPr>
                <w:color w:val="000000"/>
              </w:rPr>
              <w:t xml:space="preserve"> (6 секция, кв. 146),</w:t>
            </w:r>
          </w:p>
          <w:p w:rsidR="00DD1173" w:rsidRPr="00984755" w:rsidRDefault="00DD1173" w:rsidP="00DD1173">
            <w:pPr>
              <w:rPr>
                <w:color w:val="000000"/>
              </w:rPr>
            </w:pPr>
            <w:r w:rsidRPr="00984755">
              <w:rPr>
                <w:color w:val="000000"/>
              </w:rPr>
              <w:t>7.Хараджиев Евгений Владимирович (7 секция, кв. 157),</w:t>
            </w:r>
          </w:p>
          <w:p w:rsidR="00DD1173" w:rsidRPr="00984755" w:rsidRDefault="00DD1173" w:rsidP="00DD1173">
            <w:pPr>
              <w:rPr>
                <w:color w:val="000000"/>
              </w:rPr>
            </w:pPr>
            <w:r w:rsidRPr="00984755">
              <w:rPr>
                <w:color w:val="000000"/>
              </w:rPr>
              <w:t>8.Дырма Михаил Алексеевич (8 секция, кв. 209),</w:t>
            </w:r>
          </w:p>
          <w:p w:rsidR="00DD1173" w:rsidRPr="00984755" w:rsidRDefault="00DD1173" w:rsidP="00DD1173">
            <w:pPr>
              <w:rPr>
                <w:color w:val="000000"/>
              </w:rPr>
            </w:pPr>
            <w:r w:rsidRPr="00984755">
              <w:rPr>
                <w:color w:val="000000"/>
              </w:rPr>
              <w:t>9.Пугина Наталья Владимировна (9 секция, кв. 218),</w:t>
            </w:r>
          </w:p>
          <w:p w:rsidR="00DD1173" w:rsidRPr="00984755" w:rsidRDefault="00DD1173" w:rsidP="00DD1173">
            <w:pPr>
              <w:rPr>
                <w:color w:val="000000"/>
              </w:rPr>
            </w:pPr>
            <w:r w:rsidRPr="00984755">
              <w:rPr>
                <w:color w:val="000000"/>
              </w:rPr>
              <w:t>10.Закиров Рамиль Равильевич (10 секция, кв. 233),</w:t>
            </w:r>
          </w:p>
          <w:p w:rsidR="00DD1173" w:rsidRPr="00984755" w:rsidRDefault="00DD1173" w:rsidP="00DD1173">
            <w:pPr>
              <w:rPr>
                <w:rFonts w:eastAsia="Calibri"/>
                <w:bCs/>
              </w:rPr>
            </w:pPr>
            <w:r w:rsidRPr="00984755">
              <w:rPr>
                <w:rFonts w:eastAsia="Calibri"/>
                <w:bCs/>
              </w:rPr>
              <w:t>11.Кузьмин Александр Михайлович (11 секция, кв. 249).</w:t>
            </w:r>
          </w:p>
        </w:tc>
        <w:tc>
          <w:tcPr>
            <w:tcW w:w="709" w:type="dxa"/>
            <w:tcBorders>
              <w:top w:val="single" w:sz="4" w:space="0" w:color="auto"/>
              <w:left w:val="single" w:sz="4" w:space="0" w:color="auto"/>
              <w:bottom w:val="single" w:sz="4" w:space="0" w:color="auto"/>
              <w:right w:val="single" w:sz="4" w:space="0" w:color="auto"/>
            </w:tcBorders>
          </w:tcPr>
          <w:p w:rsidR="00DD1173" w:rsidRPr="00984755" w:rsidRDefault="00DD1173" w:rsidP="00DD1173">
            <w:pPr>
              <w:tabs>
                <w:tab w:val="left" w:pos="284"/>
              </w:tabs>
              <w:rPr>
                <w:rFonts w:eastAsia="Calibri"/>
                <w:bCs/>
              </w:rPr>
            </w:pPr>
          </w:p>
        </w:tc>
        <w:tc>
          <w:tcPr>
            <w:tcW w:w="709" w:type="dxa"/>
            <w:tcBorders>
              <w:top w:val="single" w:sz="4" w:space="0" w:color="auto"/>
              <w:left w:val="single" w:sz="4" w:space="0" w:color="auto"/>
              <w:bottom w:val="single" w:sz="4" w:space="0" w:color="auto"/>
              <w:right w:val="single" w:sz="4" w:space="0" w:color="auto"/>
            </w:tcBorders>
          </w:tcPr>
          <w:p w:rsidR="00DD1173" w:rsidRPr="00984755" w:rsidRDefault="00DD1173" w:rsidP="00DD1173">
            <w:pPr>
              <w:tabs>
                <w:tab w:val="left" w:pos="284"/>
              </w:tabs>
              <w:rPr>
                <w:rFonts w:eastAsia="Calibri"/>
                <w:bCs/>
              </w:rPr>
            </w:pPr>
          </w:p>
        </w:tc>
        <w:tc>
          <w:tcPr>
            <w:tcW w:w="743" w:type="dxa"/>
            <w:tcBorders>
              <w:top w:val="single" w:sz="4" w:space="0" w:color="auto"/>
              <w:left w:val="single" w:sz="4" w:space="0" w:color="auto"/>
              <w:bottom w:val="single" w:sz="4" w:space="0" w:color="auto"/>
              <w:right w:val="single" w:sz="4" w:space="0" w:color="auto"/>
            </w:tcBorders>
          </w:tcPr>
          <w:p w:rsidR="00DD1173" w:rsidRPr="00984755" w:rsidRDefault="00DD1173" w:rsidP="00DD1173">
            <w:pPr>
              <w:tabs>
                <w:tab w:val="left" w:pos="284"/>
              </w:tabs>
              <w:rPr>
                <w:rFonts w:eastAsia="Calibri"/>
                <w:bCs/>
              </w:rPr>
            </w:pPr>
          </w:p>
        </w:tc>
      </w:tr>
      <w:tr w:rsidR="00DD1173" w:rsidRPr="00984755" w:rsidTr="00E46C9A">
        <w:tc>
          <w:tcPr>
            <w:tcW w:w="567" w:type="dxa"/>
            <w:tcBorders>
              <w:top w:val="single" w:sz="4" w:space="0" w:color="auto"/>
              <w:left w:val="single" w:sz="4" w:space="0" w:color="auto"/>
              <w:bottom w:val="single" w:sz="4" w:space="0" w:color="auto"/>
              <w:right w:val="single" w:sz="4" w:space="0" w:color="auto"/>
            </w:tcBorders>
            <w:hideMark/>
          </w:tcPr>
          <w:p w:rsidR="00DD1173" w:rsidRPr="00984755" w:rsidRDefault="00DD1173" w:rsidP="00552452">
            <w:pPr>
              <w:tabs>
                <w:tab w:val="left" w:pos="284"/>
              </w:tabs>
              <w:jc w:val="center"/>
              <w:rPr>
                <w:rFonts w:eastAsia="Calibri"/>
                <w:bCs/>
              </w:rPr>
            </w:pPr>
            <w:r w:rsidRPr="00984755">
              <w:rPr>
                <w:rFonts w:eastAsia="Calibri"/>
                <w:bCs/>
              </w:rPr>
              <w:t>12.</w:t>
            </w:r>
          </w:p>
        </w:tc>
        <w:tc>
          <w:tcPr>
            <w:tcW w:w="8046" w:type="dxa"/>
            <w:tcBorders>
              <w:top w:val="single" w:sz="4" w:space="0" w:color="auto"/>
              <w:left w:val="single" w:sz="4" w:space="0" w:color="auto"/>
              <w:bottom w:val="single" w:sz="4" w:space="0" w:color="auto"/>
              <w:right w:val="single" w:sz="4" w:space="0" w:color="auto"/>
            </w:tcBorders>
            <w:hideMark/>
          </w:tcPr>
          <w:p w:rsidR="00DD1173" w:rsidRPr="00B31D98" w:rsidRDefault="00DD1173" w:rsidP="00DD1173">
            <w:pPr>
              <w:rPr>
                <w:b/>
                <w:sz w:val="22"/>
                <w:szCs w:val="22"/>
              </w:rPr>
            </w:pPr>
            <w:r w:rsidRPr="00B31D98">
              <w:rPr>
                <w:b/>
                <w:sz w:val="22"/>
                <w:szCs w:val="22"/>
              </w:rPr>
              <w:t>Выбор председателя совета МКД.</w:t>
            </w:r>
          </w:p>
          <w:p w:rsidR="00DD1173" w:rsidRPr="00C44BD4" w:rsidRDefault="00DD1173" w:rsidP="00D625AE">
            <w:pPr>
              <w:rPr>
                <w:rFonts w:eastAsia="Calibri"/>
                <w:bCs/>
              </w:rPr>
            </w:pPr>
            <w:r w:rsidRPr="00C44BD4">
              <w:t>Утвердить председателем Совета Дома Дьяченко Дмитрия Викторовича, собственника квартиры № 146</w:t>
            </w:r>
            <w:r w:rsidR="00D625AE">
              <w:t>.</w:t>
            </w:r>
          </w:p>
        </w:tc>
        <w:tc>
          <w:tcPr>
            <w:tcW w:w="709" w:type="dxa"/>
            <w:tcBorders>
              <w:top w:val="single" w:sz="4" w:space="0" w:color="auto"/>
              <w:left w:val="single" w:sz="4" w:space="0" w:color="auto"/>
              <w:bottom w:val="single" w:sz="4" w:space="0" w:color="auto"/>
              <w:right w:val="single" w:sz="4" w:space="0" w:color="auto"/>
            </w:tcBorders>
          </w:tcPr>
          <w:p w:rsidR="00DD1173" w:rsidRPr="00984755" w:rsidRDefault="00DD1173" w:rsidP="00DD1173">
            <w:pPr>
              <w:tabs>
                <w:tab w:val="left" w:pos="284"/>
              </w:tabs>
              <w:rPr>
                <w:rFonts w:eastAsia="Calibri"/>
                <w:bCs/>
              </w:rPr>
            </w:pPr>
          </w:p>
        </w:tc>
        <w:tc>
          <w:tcPr>
            <w:tcW w:w="709" w:type="dxa"/>
            <w:tcBorders>
              <w:top w:val="single" w:sz="4" w:space="0" w:color="auto"/>
              <w:left w:val="single" w:sz="4" w:space="0" w:color="auto"/>
              <w:bottom w:val="single" w:sz="4" w:space="0" w:color="auto"/>
              <w:right w:val="single" w:sz="4" w:space="0" w:color="auto"/>
            </w:tcBorders>
          </w:tcPr>
          <w:p w:rsidR="00DD1173" w:rsidRPr="00984755" w:rsidRDefault="00DD1173" w:rsidP="00DD1173">
            <w:pPr>
              <w:tabs>
                <w:tab w:val="left" w:pos="284"/>
              </w:tabs>
              <w:rPr>
                <w:rFonts w:eastAsia="Calibri"/>
                <w:bCs/>
              </w:rPr>
            </w:pPr>
          </w:p>
        </w:tc>
        <w:tc>
          <w:tcPr>
            <w:tcW w:w="743" w:type="dxa"/>
            <w:tcBorders>
              <w:top w:val="single" w:sz="4" w:space="0" w:color="auto"/>
              <w:left w:val="single" w:sz="4" w:space="0" w:color="auto"/>
              <w:bottom w:val="single" w:sz="4" w:space="0" w:color="auto"/>
              <w:right w:val="single" w:sz="4" w:space="0" w:color="auto"/>
            </w:tcBorders>
          </w:tcPr>
          <w:p w:rsidR="00DD1173" w:rsidRPr="00984755" w:rsidRDefault="00DD1173" w:rsidP="00DD1173">
            <w:pPr>
              <w:tabs>
                <w:tab w:val="left" w:pos="284"/>
              </w:tabs>
              <w:rPr>
                <w:rFonts w:eastAsia="Calibri"/>
                <w:bCs/>
              </w:rPr>
            </w:pPr>
          </w:p>
        </w:tc>
      </w:tr>
      <w:tr w:rsidR="00DD1173" w:rsidRPr="00984755" w:rsidTr="00E46C9A">
        <w:tc>
          <w:tcPr>
            <w:tcW w:w="567" w:type="dxa"/>
            <w:tcBorders>
              <w:top w:val="single" w:sz="4" w:space="0" w:color="auto"/>
              <w:left w:val="single" w:sz="4" w:space="0" w:color="auto"/>
              <w:bottom w:val="single" w:sz="4" w:space="0" w:color="auto"/>
              <w:right w:val="single" w:sz="4" w:space="0" w:color="auto"/>
            </w:tcBorders>
          </w:tcPr>
          <w:p w:rsidR="00DD1173" w:rsidRPr="00984755" w:rsidRDefault="00DD1173" w:rsidP="00552452">
            <w:pPr>
              <w:tabs>
                <w:tab w:val="left" w:pos="284"/>
              </w:tabs>
              <w:jc w:val="center"/>
              <w:rPr>
                <w:rFonts w:eastAsia="Calibri"/>
                <w:bCs/>
              </w:rPr>
            </w:pPr>
            <w:r w:rsidRPr="00984755">
              <w:rPr>
                <w:rFonts w:eastAsia="Calibri"/>
                <w:bCs/>
              </w:rPr>
              <w:t>13.</w:t>
            </w:r>
          </w:p>
        </w:tc>
        <w:tc>
          <w:tcPr>
            <w:tcW w:w="8046" w:type="dxa"/>
            <w:tcBorders>
              <w:top w:val="single" w:sz="4" w:space="0" w:color="auto"/>
              <w:left w:val="single" w:sz="4" w:space="0" w:color="auto"/>
              <w:bottom w:val="single" w:sz="4" w:space="0" w:color="auto"/>
              <w:right w:val="single" w:sz="4" w:space="0" w:color="auto"/>
            </w:tcBorders>
          </w:tcPr>
          <w:p w:rsidR="00DD1173" w:rsidRPr="00B31D98" w:rsidRDefault="00DD1173" w:rsidP="00DD1173">
            <w:pPr>
              <w:rPr>
                <w:b/>
                <w:sz w:val="22"/>
                <w:szCs w:val="22"/>
              </w:rPr>
            </w:pPr>
            <w:r w:rsidRPr="00B31D98">
              <w:rPr>
                <w:b/>
                <w:sz w:val="22"/>
                <w:szCs w:val="22"/>
              </w:rPr>
              <w:t>Наделение полномочиями председателя совета МКД правом подписи договора управления МКД.</w:t>
            </w:r>
          </w:p>
          <w:p w:rsidR="00DD1173" w:rsidRPr="0076750E" w:rsidRDefault="00DD1173" w:rsidP="00D625AE">
            <w:r w:rsidRPr="0076750E">
              <w:t xml:space="preserve">Поручить </w:t>
            </w:r>
            <w:r w:rsidR="00D625AE">
              <w:t>председателю Совета МКД Дьяченко Дмитрию Викторовичу</w:t>
            </w:r>
            <w:r w:rsidRPr="0076750E">
              <w:t xml:space="preserve"> подписать от имени всех собственников помещений единый договор управления с ООО «В лесу» ИНН  5024166100 ОГРН 1165024054865. Собственник вправе заключить индивидуальный договор управления самостоятельно, обратившись в управляющую организацию.</w:t>
            </w:r>
          </w:p>
        </w:tc>
        <w:tc>
          <w:tcPr>
            <w:tcW w:w="709" w:type="dxa"/>
            <w:tcBorders>
              <w:top w:val="single" w:sz="4" w:space="0" w:color="auto"/>
              <w:left w:val="single" w:sz="4" w:space="0" w:color="auto"/>
              <w:bottom w:val="single" w:sz="4" w:space="0" w:color="auto"/>
              <w:right w:val="single" w:sz="4" w:space="0" w:color="auto"/>
            </w:tcBorders>
          </w:tcPr>
          <w:p w:rsidR="00DD1173" w:rsidRPr="00984755" w:rsidRDefault="00DD1173" w:rsidP="00DD1173">
            <w:pPr>
              <w:tabs>
                <w:tab w:val="left" w:pos="284"/>
              </w:tabs>
              <w:rPr>
                <w:rFonts w:eastAsia="Calibri"/>
                <w:bCs/>
              </w:rPr>
            </w:pPr>
          </w:p>
        </w:tc>
        <w:tc>
          <w:tcPr>
            <w:tcW w:w="709" w:type="dxa"/>
            <w:tcBorders>
              <w:top w:val="single" w:sz="4" w:space="0" w:color="auto"/>
              <w:left w:val="single" w:sz="4" w:space="0" w:color="auto"/>
              <w:bottom w:val="single" w:sz="4" w:space="0" w:color="auto"/>
              <w:right w:val="single" w:sz="4" w:space="0" w:color="auto"/>
            </w:tcBorders>
          </w:tcPr>
          <w:p w:rsidR="00DD1173" w:rsidRPr="00984755" w:rsidRDefault="00DD1173" w:rsidP="00DD1173">
            <w:pPr>
              <w:tabs>
                <w:tab w:val="left" w:pos="284"/>
              </w:tabs>
              <w:rPr>
                <w:rFonts w:eastAsia="Calibri"/>
                <w:bCs/>
              </w:rPr>
            </w:pPr>
          </w:p>
        </w:tc>
        <w:tc>
          <w:tcPr>
            <w:tcW w:w="743" w:type="dxa"/>
            <w:tcBorders>
              <w:top w:val="single" w:sz="4" w:space="0" w:color="auto"/>
              <w:left w:val="single" w:sz="4" w:space="0" w:color="auto"/>
              <w:bottom w:val="single" w:sz="4" w:space="0" w:color="auto"/>
              <w:right w:val="single" w:sz="4" w:space="0" w:color="auto"/>
            </w:tcBorders>
          </w:tcPr>
          <w:p w:rsidR="00DD1173" w:rsidRPr="00984755" w:rsidRDefault="00DD1173" w:rsidP="00DD1173">
            <w:pPr>
              <w:tabs>
                <w:tab w:val="left" w:pos="284"/>
              </w:tabs>
              <w:rPr>
                <w:rFonts w:eastAsia="Calibri"/>
                <w:bCs/>
              </w:rPr>
            </w:pPr>
          </w:p>
        </w:tc>
      </w:tr>
      <w:tr w:rsidR="00DD1173" w:rsidRPr="00984755" w:rsidTr="00E46C9A">
        <w:tc>
          <w:tcPr>
            <w:tcW w:w="567" w:type="dxa"/>
            <w:tcBorders>
              <w:top w:val="single" w:sz="4" w:space="0" w:color="auto"/>
              <w:left w:val="single" w:sz="4" w:space="0" w:color="auto"/>
              <w:bottom w:val="single" w:sz="4" w:space="0" w:color="auto"/>
              <w:right w:val="single" w:sz="4" w:space="0" w:color="auto"/>
            </w:tcBorders>
            <w:hideMark/>
          </w:tcPr>
          <w:p w:rsidR="00DD1173" w:rsidRPr="00984755" w:rsidRDefault="00DD1173" w:rsidP="00552452">
            <w:pPr>
              <w:tabs>
                <w:tab w:val="left" w:pos="284"/>
              </w:tabs>
              <w:jc w:val="center"/>
              <w:rPr>
                <w:rFonts w:eastAsia="Calibri"/>
                <w:bCs/>
              </w:rPr>
            </w:pPr>
            <w:r w:rsidRPr="00984755">
              <w:rPr>
                <w:rFonts w:eastAsia="Calibri"/>
                <w:bCs/>
              </w:rPr>
              <w:t>14.</w:t>
            </w:r>
          </w:p>
        </w:tc>
        <w:tc>
          <w:tcPr>
            <w:tcW w:w="8046" w:type="dxa"/>
            <w:tcBorders>
              <w:top w:val="single" w:sz="4" w:space="0" w:color="auto"/>
              <w:left w:val="single" w:sz="4" w:space="0" w:color="auto"/>
              <w:bottom w:val="single" w:sz="4" w:space="0" w:color="auto"/>
              <w:right w:val="single" w:sz="4" w:space="0" w:color="auto"/>
            </w:tcBorders>
            <w:hideMark/>
          </w:tcPr>
          <w:p w:rsidR="00DD1173" w:rsidRPr="00B31D98" w:rsidRDefault="00DD1173" w:rsidP="00DD1173">
            <w:pPr>
              <w:rPr>
                <w:b/>
                <w:sz w:val="22"/>
                <w:szCs w:val="22"/>
              </w:rPr>
            </w:pPr>
            <w:r w:rsidRPr="00B31D98">
              <w:rPr>
                <w:b/>
                <w:sz w:val="22"/>
                <w:szCs w:val="22"/>
              </w:rPr>
              <w:t>Определение Ассоциации владельцев помещений по содействию в управлении многоквартирными домами «В лесу» (ИНН 5024167470, ОГРН 1165000053558) в качестве лица, которое от имени собственников помещений в МКД уполномочено на заключение договоров об использовании общего имущества в МКД.</w:t>
            </w:r>
          </w:p>
          <w:p w:rsidR="00DD1173" w:rsidRPr="00984755" w:rsidRDefault="00DD1173" w:rsidP="00DD1173">
            <w:r w:rsidRPr="00984755">
              <w:t>Определить Ассоциацию владельцев помещений по содействию в управлении многоквартирными домами «В лесу» (ИНН 5024167470, ОГРН 1165000053558) в качестве лица, которое от имени собственников помещений в МКД уполномочено на заключение следующих договоров об использовании общего имущества в МКД:</w:t>
            </w:r>
          </w:p>
          <w:p w:rsidR="00DD1173" w:rsidRPr="00984755" w:rsidRDefault="00DD1173" w:rsidP="00DD1173">
            <w:r w:rsidRPr="00984755">
              <w:t>- Договоров/ соглашений с интернет-провайдерами и провайдерами цифрового телевидения в целях предоставления последним возможности размещения инфраструктуры в МКД (проведения кабельных линий и т.д.) для дальнейшего заключения договоров об оказании услуг с собственниками помещений МКД;</w:t>
            </w:r>
          </w:p>
          <w:p w:rsidR="00DD1173" w:rsidRPr="00984755" w:rsidRDefault="00DD1173" w:rsidP="00DD1173">
            <w:r w:rsidRPr="00984755">
              <w:t>- Договоров на предоставление в аренду площадей общего имущества МКД для размещения сервисных объектов (банкоматов, терминалов, вендинговых аппаратов и т.д.);</w:t>
            </w:r>
          </w:p>
          <w:p w:rsidR="00DD1173" w:rsidRPr="00984755" w:rsidRDefault="00DD1173" w:rsidP="00DD1173">
            <w:r w:rsidRPr="00984755">
              <w:t>- Договоров на предоставление в аренду объектов/ частей общего имущества МКД, включая земельный участок (для размещения сезонной уличной мебели объектов питания и т.п.);</w:t>
            </w:r>
          </w:p>
          <w:p w:rsidR="00DD1173" w:rsidRPr="00984755" w:rsidRDefault="00DD1173" w:rsidP="00DD1173">
            <w:pPr>
              <w:rPr>
                <w:rFonts w:eastAsia="Calibri"/>
                <w:bCs/>
              </w:rPr>
            </w:pPr>
            <w:r w:rsidRPr="00984755">
              <w:t>- Договоров на предоставление в аренду объектов/ частей общего имущества МКД, включая земельный участок для организации и проведения фото-, видео- и киносъемок.</w:t>
            </w:r>
          </w:p>
        </w:tc>
        <w:tc>
          <w:tcPr>
            <w:tcW w:w="709" w:type="dxa"/>
            <w:tcBorders>
              <w:top w:val="single" w:sz="4" w:space="0" w:color="auto"/>
              <w:left w:val="single" w:sz="4" w:space="0" w:color="auto"/>
              <w:bottom w:val="single" w:sz="4" w:space="0" w:color="auto"/>
              <w:right w:val="single" w:sz="4" w:space="0" w:color="auto"/>
            </w:tcBorders>
          </w:tcPr>
          <w:p w:rsidR="00DD1173" w:rsidRPr="00984755" w:rsidRDefault="00DD1173" w:rsidP="00DD1173">
            <w:pPr>
              <w:tabs>
                <w:tab w:val="left" w:pos="284"/>
              </w:tabs>
              <w:rPr>
                <w:rFonts w:eastAsia="Calibri"/>
                <w:bCs/>
              </w:rPr>
            </w:pPr>
          </w:p>
        </w:tc>
        <w:tc>
          <w:tcPr>
            <w:tcW w:w="709" w:type="dxa"/>
            <w:tcBorders>
              <w:top w:val="single" w:sz="4" w:space="0" w:color="auto"/>
              <w:left w:val="single" w:sz="4" w:space="0" w:color="auto"/>
              <w:bottom w:val="single" w:sz="4" w:space="0" w:color="auto"/>
              <w:right w:val="single" w:sz="4" w:space="0" w:color="auto"/>
            </w:tcBorders>
          </w:tcPr>
          <w:p w:rsidR="00DD1173" w:rsidRPr="00984755" w:rsidRDefault="00DD1173" w:rsidP="00DD1173">
            <w:pPr>
              <w:tabs>
                <w:tab w:val="left" w:pos="284"/>
              </w:tabs>
              <w:rPr>
                <w:rFonts w:eastAsia="Calibri"/>
                <w:bCs/>
              </w:rPr>
            </w:pPr>
          </w:p>
        </w:tc>
        <w:tc>
          <w:tcPr>
            <w:tcW w:w="743" w:type="dxa"/>
            <w:tcBorders>
              <w:top w:val="single" w:sz="4" w:space="0" w:color="auto"/>
              <w:left w:val="single" w:sz="4" w:space="0" w:color="auto"/>
              <w:bottom w:val="single" w:sz="4" w:space="0" w:color="auto"/>
              <w:right w:val="single" w:sz="4" w:space="0" w:color="auto"/>
            </w:tcBorders>
          </w:tcPr>
          <w:p w:rsidR="00DD1173" w:rsidRPr="00984755" w:rsidRDefault="00DD1173" w:rsidP="00DD1173">
            <w:pPr>
              <w:tabs>
                <w:tab w:val="left" w:pos="284"/>
              </w:tabs>
              <w:rPr>
                <w:rFonts w:eastAsia="Calibri"/>
                <w:bCs/>
              </w:rPr>
            </w:pPr>
          </w:p>
        </w:tc>
      </w:tr>
      <w:tr w:rsidR="00DD1173" w:rsidRPr="00984755" w:rsidTr="00E46C9A">
        <w:tc>
          <w:tcPr>
            <w:tcW w:w="567" w:type="dxa"/>
            <w:tcBorders>
              <w:top w:val="single" w:sz="4" w:space="0" w:color="auto"/>
              <w:left w:val="single" w:sz="4" w:space="0" w:color="auto"/>
              <w:bottom w:val="single" w:sz="4" w:space="0" w:color="auto"/>
              <w:right w:val="single" w:sz="4" w:space="0" w:color="auto"/>
            </w:tcBorders>
            <w:hideMark/>
          </w:tcPr>
          <w:p w:rsidR="00DD1173" w:rsidRPr="00984755" w:rsidRDefault="00DD1173" w:rsidP="00552452">
            <w:pPr>
              <w:tabs>
                <w:tab w:val="left" w:pos="284"/>
              </w:tabs>
              <w:jc w:val="center"/>
              <w:rPr>
                <w:rFonts w:eastAsia="Calibri"/>
                <w:bCs/>
              </w:rPr>
            </w:pPr>
            <w:r w:rsidRPr="00984755">
              <w:rPr>
                <w:rFonts w:eastAsia="Calibri"/>
                <w:bCs/>
                <w:lang w:val="en-US"/>
              </w:rPr>
              <w:t>15</w:t>
            </w:r>
            <w:r w:rsidRPr="00984755">
              <w:rPr>
                <w:rFonts w:eastAsia="Calibri"/>
                <w:bCs/>
              </w:rPr>
              <w:t>.</w:t>
            </w:r>
          </w:p>
        </w:tc>
        <w:tc>
          <w:tcPr>
            <w:tcW w:w="8046" w:type="dxa"/>
            <w:tcBorders>
              <w:top w:val="single" w:sz="4" w:space="0" w:color="auto"/>
              <w:left w:val="single" w:sz="4" w:space="0" w:color="auto"/>
              <w:bottom w:val="single" w:sz="4" w:space="0" w:color="auto"/>
              <w:right w:val="single" w:sz="4" w:space="0" w:color="auto"/>
            </w:tcBorders>
            <w:hideMark/>
          </w:tcPr>
          <w:p w:rsidR="00DD1173" w:rsidRPr="00B31D98" w:rsidRDefault="00DD1173" w:rsidP="00DD1173">
            <w:pPr>
              <w:rPr>
                <w:b/>
                <w:sz w:val="22"/>
                <w:szCs w:val="22"/>
              </w:rPr>
            </w:pPr>
            <w:r w:rsidRPr="00B31D98">
              <w:rPr>
                <w:b/>
                <w:sz w:val="22"/>
                <w:szCs w:val="22"/>
              </w:rPr>
              <w:t>Утверждение регламента использования общего имущества МКД и Правил проведения фото-, видео- и киносъемок на территории МКД.</w:t>
            </w:r>
          </w:p>
          <w:p w:rsidR="00DD1173" w:rsidRPr="00984755" w:rsidRDefault="00DD1173" w:rsidP="00DD1173">
            <w:pPr>
              <w:rPr>
                <w:rFonts w:eastAsia="Calibri"/>
                <w:bCs/>
              </w:rPr>
            </w:pPr>
            <w:r w:rsidRPr="00984755">
              <w:t xml:space="preserve">Утвердить регламент использования общего имущества МКД и Правила проведения фото-, видео- и киносъемок на территории МКД. С Регламентом и Правилами можно ознакомится на сайте </w:t>
            </w:r>
            <w:r w:rsidRPr="00984755">
              <w:rPr>
                <w:lang w:val="en-US"/>
              </w:rPr>
              <w:t>microgorodvlesu</w:t>
            </w:r>
            <w:r w:rsidRPr="00984755">
              <w:t>.</w:t>
            </w:r>
            <w:r w:rsidRPr="00984755">
              <w:rPr>
                <w:lang w:val="en-US"/>
              </w:rPr>
              <w:t>info</w:t>
            </w:r>
            <w:r w:rsidRPr="00984755">
              <w:t xml:space="preserve"> или в помещении УК «В Лесу» по адресу: Московская область, городской округ Красногорск, поселок Отрадное, улица Лесная, д.16, рядом с секцией 8.</w:t>
            </w:r>
          </w:p>
        </w:tc>
        <w:tc>
          <w:tcPr>
            <w:tcW w:w="709" w:type="dxa"/>
            <w:tcBorders>
              <w:top w:val="single" w:sz="4" w:space="0" w:color="auto"/>
              <w:left w:val="single" w:sz="4" w:space="0" w:color="auto"/>
              <w:bottom w:val="single" w:sz="4" w:space="0" w:color="auto"/>
              <w:right w:val="single" w:sz="4" w:space="0" w:color="auto"/>
            </w:tcBorders>
          </w:tcPr>
          <w:p w:rsidR="00DD1173" w:rsidRPr="00984755" w:rsidRDefault="00DD1173" w:rsidP="00DD1173">
            <w:pPr>
              <w:tabs>
                <w:tab w:val="left" w:pos="284"/>
              </w:tabs>
              <w:rPr>
                <w:rFonts w:eastAsia="Calibri"/>
                <w:bCs/>
              </w:rPr>
            </w:pPr>
          </w:p>
        </w:tc>
        <w:tc>
          <w:tcPr>
            <w:tcW w:w="709" w:type="dxa"/>
            <w:tcBorders>
              <w:top w:val="single" w:sz="4" w:space="0" w:color="auto"/>
              <w:left w:val="single" w:sz="4" w:space="0" w:color="auto"/>
              <w:bottom w:val="single" w:sz="4" w:space="0" w:color="auto"/>
              <w:right w:val="single" w:sz="4" w:space="0" w:color="auto"/>
            </w:tcBorders>
          </w:tcPr>
          <w:p w:rsidR="00DD1173" w:rsidRPr="00984755" w:rsidRDefault="00DD1173" w:rsidP="00DD1173">
            <w:pPr>
              <w:tabs>
                <w:tab w:val="left" w:pos="284"/>
              </w:tabs>
              <w:rPr>
                <w:rFonts w:eastAsia="Calibri"/>
                <w:bCs/>
              </w:rPr>
            </w:pPr>
          </w:p>
        </w:tc>
        <w:tc>
          <w:tcPr>
            <w:tcW w:w="743" w:type="dxa"/>
            <w:tcBorders>
              <w:top w:val="single" w:sz="4" w:space="0" w:color="auto"/>
              <w:left w:val="single" w:sz="4" w:space="0" w:color="auto"/>
              <w:bottom w:val="single" w:sz="4" w:space="0" w:color="auto"/>
              <w:right w:val="single" w:sz="4" w:space="0" w:color="auto"/>
            </w:tcBorders>
          </w:tcPr>
          <w:p w:rsidR="00DD1173" w:rsidRPr="00984755" w:rsidRDefault="00DD1173" w:rsidP="00DD1173">
            <w:pPr>
              <w:tabs>
                <w:tab w:val="left" w:pos="284"/>
              </w:tabs>
              <w:rPr>
                <w:rFonts w:eastAsia="Calibri"/>
                <w:bCs/>
              </w:rPr>
            </w:pPr>
          </w:p>
        </w:tc>
      </w:tr>
      <w:tr w:rsidR="00DD1173" w:rsidRPr="00984755" w:rsidTr="00E46C9A">
        <w:tc>
          <w:tcPr>
            <w:tcW w:w="567" w:type="dxa"/>
            <w:tcBorders>
              <w:top w:val="single" w:sz="4" w:space="0" w:color="auto"/>
              <w:left w:val="single" w:sz="4" w:space="0" w:color="auto"/>
              <w:bottom w:val="single" w:sz="4" w:space="0" w:color="auto"/>
              <w:right w:val="single" w:sz="4" w:space="0" w:color="auto"/>
            </w:tcBorders>
            <w:hideMark/>
          </w:tcPr>
          <w:p w:rsidR="00DD1173" w:rsidRPr="00984755" w:rsidRDefault="00DD1173" w:rsidP="00552452">
            <w:pPr>
              <w:tabs>
                <w:tab w:val="left" w:pos="284"/>
              </w:tabs>
              <w:jc w:val="center"/>
              <w:rPr>
                <w:rFonts w:eastAsia="Calibri"/>
                <w:bCs/>
              </w:rPr>
            </w:pPr>
            <w:r w:rsidRPr="00984755">
              <w:rPr>
                <w:rFonts w:eastAsia="Calibri"/>
                <w:bCs/>
                <w:lang w:val="en-US"/>
              </w:rPr>
              <w:t>16</w:t>
            </w:r>
            <w:r w:rsidRPr="00984755">
              <w:rPr>
                <w:rFonts w:eastAsia="Calibri"/>
                <w:bCs/>
              </w:rPr>
              <w:t>.</w:t>
            </w:r>
          </w:p>
        </w:tc>
        <w:tc>
          <w:tcPr>
            <w:tcW w:w="8046" w:type="dxa"/>
            <w:tcBorders>
              <w:top w:val="single" w:sz="4" w:space="0" w:color="auto"/>
              <w:left w:val="single" w:sz="4" w:space="0" w:color="auto"/>
              <w:bottom w:val="single" w:sz="4" w:space="0" w:color="auto"/>
              <w:right w:val="single" w:sz="4" w:space="0" w:color="auto"/>
            </w:tcBorders>
            <w:hideMark/>
          </w:tcPr>
          <w:p w:rsidR="00DD1173" w:rsidRPr="00B31D98" w:rsidRDefault="00DD1173" w:rsidP="00DD1173">
            <w:pPr>
              <w:rPr>
                <w:b/>
                <w:sz w:val="22"/>
                <w:szCs w:val="22"/>
              </w:rPr>
            </w:pPr>
            <w:r w:rsidRPr="00B31D98">
              <w:rPr>
                <w:b/>
                <w:sz w:val="22"/>
                <w:szCs w:val="22"/>
              </w:rPr>
              <w:t>Принятие решения о необходимости ревизии наличия заключенных договоров об использовании общего имущества собственников помещений в МКД.</w:t>
            </w:r>
          </w:p>
          <w:p w:rsidR="00DD1173" w:rsidRDefault="00DD1173" w:rsidP="0076750E">
            <w:r w:rsidRPr="0076750E">
              <w:t xml:space="preserve">Поручить Ассоциации владельцев помещений по содействию в управлении многоквартирными домами «В лесу» (ИНН 5024167470, ОГРН 1165000053558) в срок до 01.10.2018 провести ревизию наличия заключенных договоров об использовании общего имущества собственников помещений в МКД, заключить дополнительные договоры на использование общего имущества собственников помещений в МКД. </w:t>
            </w:r>
          </w:p>
          <w:p w:rsidR="00E46C9A" w:rsidRPr="0076750E" w:rsidRDefault="00E46C9A" w:rsidP="0076750E"/>
        </w:tc>
        <w:tc>
          <w:tcPr>
            <w:tcW w:w="709" w:type="dxa"/>
            <w:tcBorders>
              <w:top w:val="single" w:sz="4" w:space="0" w:color="auto"/>
              <w:left w:val="single" w:sz="4" w:space="0" w:color="auto"/>
              <w:bottom w:val="single" w:sz="4" w:space="0" w:color="auto"/>
              <w:right w:val="single" w:sz="4" w:space="0" w:color="auto"/>
            </w:tcBorders>
          </w:tcPr>
          <w:p w:rsidR="00DD1173" w:rsidRPr="00984755" w:rsidRDefault="00DD1173" w:rsidP="00DD1173">
            <w:pPr>
              <w:tabs>
                <w:tab w:val="left" w:pos="284"/>
              </w:tabs>
              <w:rPr>
                <w:rFonts w:eastAsia="Calibri"/>
                <w:bCs/>
              </w:rPr>
            </w:pPr>
          </w:p>
        </w:tc>
        <w:tc>
          <w:tcPr>
            <w:tcW w:w="709" w:type="dxa"/>
            <w:tcBorders>
              <w:top w:val="single" w:sz="4" w:space="0" w:color="auto"/>
              <w:left w:val="single" w:sz="4" w:space="0" w:color="auto"/>
              <w:bottom w:val="single" w:sz="4" w:space="0" w:color="auto"/>
              <w:right w:val="single" w:sz="4" w:space="0" w:color="auto"/>
            </w:tcBorders>
          </w:tcPr>
          <w:p w:rsidR="00DD1173" w:rsidRPr="00984755" w:rsidRDefault="00DD1173" w:rsidP="00DD1173">
            <w:pPr>
              <w:tabs>
                <w:tab w:val="left" w:pos="284"/>
              </w:tabs>
              <w:rPr>
                <w:rFonts w:eastAsia="Calibri"/>
                <w:bCs/>
              </w:rPr>
            </w:pPr>
          </w:p>
        </w:tc>
        <w:tc>
          <w:tcPr>
            <w:tcW w:w="743" w:type="dxa"/>
            <w:tcBorders>
              <w:top w:val="single" w:sz="4" w:space="0" w:color="auto"/>
              <w:left w:val="single" w:sz="4" w:space="0" w:color="auto"/>
              <w:bottom w:val="single" w:sz="4" w:space="0" w:color="auto"/>
              <w:right w:val="single" w:sz="4" w:space="0" w:color="auto"/>
            </w:tcBorders>
          </w:tcPr>
          <w:p w:rsidR="00DD1173" w:rsidRPr="00984755" w:rsidRDefault="00DD1173" w:rsidP="00DD1173">
            <w:pPr>
              <w:tabs>
                <w:tab w:val="left" w:pos="284"/>
              </w:tabs>
              <w:rPr>
                <w:rFonts w:eastAsia="Calibri"/>
                <w:bCs/>
              </w:rPr>
            </w:pPr>
          </w:p>
        </w:tc>
      </w:tr>
      <w:tr w:rsidR="00DD1173" w:rsidRPr="00984755" w:rsidTr="00E46C9A">
        <w:tc>
          <w:tcPr>
            <w:tcW w:w="567" w:type="dxa"/>
            <w:tcBorders>
              <w:top w:val="single" w:sz="4" w:space="0" w:color="auto"/>
              <w:left w:val="single" w:sz="4" w:space="0" w:color="auto"/>
              <w:bottom w:val="single" w:sz="4" w:space="0" w:color="auto"/>
              <w:right w:val="single" w:sz="4" w:space="0" w:color="auto"/>
            </w:tcBorders>
            <w:hideMark/>
          </w:tcPr>
          <w:p w:rsidR="00DD1173" w:rsidRPr="00984755" w:rsidRDefault="00DD1173" w:rsidP="00552452">
            <w:pPr>
              <w:tabs>
                <w:tab w:val="left" w:pos="284"/>
              </w:tabs>
              <w:jc w:val="center"/>
              <w:rPr>
                <w:rFonts w:eastAsia="Calibri"/>
                <w:bCs/>
              </w:rPr>
            </w:pPr>
            <w:r w:rsidRPr="00984755">
              <w:rPr>
                <w:rFonts w:eastAsia="Calibri"/>
                <w:bCs/>
                <w:lang w:val="en-US"/>
              </w:rPr>
              <w:t>17</w:t>
            </w:r>
            <w:r w:rsidRPr="00984755">
              <w:rPr>
                <w:rFonts w:eastAsia="Calibri"/>
                <w:bCs/>
              </w:rPr>
              <w:t>.</w:t>
            </w:r>
          </w:p>
        </w:tc>
        <w:tc>
          <w:tcPr>
            <w:tcW w:w="8046" w:type="dxa"/>
            <w:tcBorders>
              <w:top w:val="single" w:sz="4" w:space="0" w:color="auto"/>
              <w:left w:val="single" w:sz="4" w:space="0" w:color="auto"/>
              <w:bottom w:val="single" w:sz="4" w:space="0" w:color="auto"/>
              <w:right w:val="single" w:sz="4" w:space="0" w:color="auto"/>
            </w:tcBorders>
            <w:hideMark/>
          </w:tcPr>
          <w:p w:rsidR="00DD1173" w:rsidRPr="00B31D98" w:rsidRDefault="00DD1173" w:rsidP="00DD1173">
            <w:pPr>
              <w:rPr>
                <w:b/>
                <w:sz w:val="22"/>
                <w:szCs w:val="22"/>
              </w:rPr>
            </w:pPr>
            <w:r w:rsidRPr="00B31D98">
              <w:rPr>
                <w:b/>
                <w:sz w:val="22"/>
                <w:szCs w:val="22"/>
              </w:rPr>
              <w:t>Наделение Ассоциации владельцев помещений по содействию в управлении многоквартирными домами «В лесу» (ИНН 5024167470, ОГРН 1165000053558) полномочиями по представлению и защите интересов собственников МКД по вопросам устранения строительных недостатков общего имущества МКД, а также в спорах, связанных с незаконным отчуждением общего имущества МКД.</w:t>
            </w:r>
          </w:p>
          <w:p w:rsidR="00DD1173" w:rsidRPr="00984755" w:rsidRDefault="00DD1173" w:rsidP="00DD1173">
            <w:r w:rsidRPr="00984755">
              <w:t>Наделить Ассоциацию владельцев помещений по содействию в управлении многоквартирными домами «В лесу» (ИНН 5024167470, ОГРН 1165000053558) полномочиями от имени собственников в МКД:</w:t>
            </w:r>
          </w:p>
          <w:p w:rsidR="00DD1173" w:rsidRPr="00984755" w:rsidRDefault="00DD1173" w:rsidP="00DD1173">
            <w:r w:rsidRPr="00984755">
              <w:t>- обращаться к застройщику МКД ООО «Джевоссет» (ИНН 5012034540, ОГРН 10655012024824) с требованием о взыскании убытков, причиненных собственникам помещений в МКД ненадлежащим качеством МКД, а в случае неудовлетворения ООО «Джевоссет» указанного требования – в судебные и иные органы с целью взыскания убытков, со всеми правами, какие предоставлены законом заявителю, истцу, третьему лицу, в том числе с правом подписания искового заявления, предъявление его в суд.</w:t>
            </w:r>
          </w:p>
          <w:p w:rsidR="00DD1173" w:rsidRPr="00984755" w:rsidRDefault="00DD1173" w:rsidP="00DD1173">
            <w:r w:rsidRPr="00984755">
              <w:t>Принять взысканные с ООО «Джевоссет» денежные средства на расчетный счет Ассоциации, направить их на восстановление и ремонт МКД, в частности: определить подрядчика, заключить с ним договор подряда, контролировать ход работ, принять и оплатить выполненные работы;</w:t>
            </w:r>
          </w:p>
          <w:p w:rsidR="00DD1173" w:rsidRPr="00984755" w:rsidRDefault="00DD1173" w:rsidP="00DD1173">
            <w:r w:rsidRPr="00984755">
              <w:t>- обращаться в судебные и иные органы с целью признания нежилых помещений общим имуществом МКД, прекращения права индивидуальной собственности, истребования имущества из чужого незаконного владения, со всеми правами, какие предоставлены законом заявителю, истцу, третьему лицу, в том числе с правом подписания искового заявления, предъявление его в суд.</w:t>
            </w:r>
          </w:p>
          <w:p w:rsidR="00DD1173" w:rsidRPr="00984755" w:rsidRDefault="00DD1173" w:rsidP="00DD1173">
            <w:r w:rsidRPr="00984755">
              <w:t>Принять взысканные денежные средства на расчетный счет Ассоциации, направить их на содержание, развитие, модернизацию общего имущества собственников помещений в МКД, включая благоустройство придомовой территории;</w:t>
            </w:r>
          </w:p>
          <w:p w:rsidR="00DD1173" w:rsidRPr="00984755" w:rsidRDefault="00DD1173" w:rsidP="00DD1173">
            <w:pPr>
              <w:rPr>
                <w:rFonts w:eastAsia="Calibri"/>
                <w:bCs/>
              </w:rPr>
            </w:pPr>
            <w:r w:rsidRPr="00984755">
              <w:t>- правом как действовать через свои органы, так и передоверить указанные полномочия представителю.</w:t>
            </w:r>
          </w:p>
        </w:tc>
        <w:tc>
          <w:tcPr>
            <w:tcW w:w="709" w:type="dxa"/>
            <w:tcBorders>
              <w:top w:val="single" w:sz="4" w:space="0" w:color="auto"/>
              <w:left w:val="single" w:sz="4" w:space="0" w:color="auto"/>
              <w:bottom w:val="single" w:sz="4" w:space="0" w:color="auto"/>
              <w:right w:val="single" w:sz="4" w:space="0" w:color="auto"/>
            </w:tcBorders>
          </w:tcPr>
          <w:p w:rsidR="00DD1173" w:rsidRPr="00984755" w:rsidRDefault="00DD1173" w:rsidP="00DD1173">
            <w:pPr>
              <w:tabs>
                <w:tab w:val="left" w:pos="284"/>
              </w:tabs>
              <w:rPr>
                <w:rFonts w:eastAsia="Calibri"/>
                <w:bCs/>
              </w:rPr>
            </w:pPr>
          </w:p>
        </w:tc>
        <w:tc>
          <w:tcPr>
            <w:tcW w:w="709" w:type="dxa"/>
            <w:tcBorders>
              <w:top w:val="single" w:sz="4" w:space="0" w:color="auto"/>
              <w:left w:val="single" w:sz="4" w:space="0" w:color="auto"/>
              <w:bottom w:val="single" w:sz="4" w:space="0" w:color="auto"/>
              <w:right w:val="single" w:sz="4" w:space="0" w:color="auto"/>
            </w:tcBorders>
          </w:tcPr>
          <w:p w:rsidR="00DD1173" w:rsidRPr="00984755" w:rsidRDefault="00DD1173" w:rsidP="00DD1173">
            <w:pPr>
              <w:tabs>
                <w:tab w:val="left" w:pos="284"/>
              </w:tabs>
              <w:rPr>
                <w:rFonts w:eastAsia="Calibri"/>
                <w:bCs/>
              </w:rPr>
            </w:pPr>
          </w:p>
        </w:tc>
        <w:tc>
          <w:tcPr>
            <w:tcW w:w="743" w:type="dxa"/>
            <w:tcBorders>
              <w:top w:val="single" w:sz="4" w:space="0" w:color="auto"/>
              <w:left w:val="single" w:sz="4" w:space="0" w:color="auto"/>
              <w:bottom w:val="single" w:sz="4" w:space="0" w:color="auto"/>
              <w:right w:val="single" w:sz="4" w:space="0" w:color="auto"/>
            </w:tcBorders>
          </w:tcPr>
          <w:p w:rsidR="00DD1173" w:rsidRPr="00984755" w:rsidRDefault="00DD1173" w:rsidP="00DD1173">
            <w:pPr>
              <w:tabs>
                <w:tab w:val="left" w:pos="284"/>
              </w:tabs>
              <w:rPr>
                <w:rFonts w:eastAsia="Calibri"/>
                <w:bCs/>
              </w:rPr>
            </w:pPr>
          </w:p>
        </w:tc>
      </w:tr>
      <w:tr w:rsidR="00DD1173" w:rsidRPr="00984755" w:rsidTr="00E46C9A">
        <w:tc>
          <w:tcPr>
            <w:tcW w:w="567" w:type="dxa"/>
            <w:tcBorders>
              <w:top w:val="single" w:sz="4" w:space="0" w:color="auto"/>
              <w:left w:val="single" w:sz="4" w:space="0" w:color="auto"/>
              <w:bottom w:val="single" w:sz="4" w:space="0" w:color="auto"/>
              <w:right w:val="single" w:sz="4" w:space="0" w:color="auto"/>
            </w:tcBorders>
            <w:hideMark/>
          </w:tcPr>
          <w:p w:rsidR="00DD1173" w:rsidRPr="00984755" w:rsidRDefault="00DD1173" w:rsidP="00552452">
            <w:pPr>
              <w:tabs>
                <w:tab w:val="left" w:pos="284"/>
              </w:tabs>
              <w:jc w:val="center"/>
              <w:rPr>
                <w:rFonts w:eastAsia="Calibri"/>
                <w:bCs/>
              </w:rPr>
            </w:pPr>
            <w:r w:rsidRPr="00984755">
              <w:rPr>
                <w:rFonts w:eastAsia="Calibri"/>
                <w:bCs/>
                <w:lang w:val="en-US"/>
              </w:rPr>
              <w:t>18</w:t>
            </w:r>
            <w:r w:rsidRPr="00984755">
              <w:rPr>
                <w:rFonts w:eastAsia="Calibri"/>
                <w:bCs/>
              </w:rPr>
              <w:t>.</w:t>
            </w:r>
          </w:p>
        </w:tc>
        <w:tc>
          <w:tcPr>
            <w:tcW w:w="8046" w:type="dxa"/>
            <w:tcBorders>
              <w:top w:val="single" w:sz="4" w:space="0" w:color="auto"/>
              <w:left w:val="single" w:sz="4" w:space="0" w:color="auto"/>
              <w:bottom w:val="single" w:sz="4" w:space="0" w:color="auto"/>
              <w:right w:val="single" w:sz="4" w:space="0" w:color="auto"/>
            </w:tcBorders>
            <w:hideMark/>
          </w:tcPr>
          <w:p w:rsidR="00DD1173" w:rsidRPr="00B31D98" w:rsidRDefault="00DD1173" w:rsidP="00DD1173">
            <w:pPr>
              <w:rPr>
                <w:b/>
                <w:sz w:val="22"/>
                <w:szCs w:val="22"/>
              </w:rPr>
            </w:pPr>
            <w:r w:rsidRPr="00B31D98">
              <w:rPr>
                <w:b/>
                <w:sz w:val="22"/>
                <w:szCs w:val="22"/>
              </w:rPr>
              <w:t>Организация охраны мест общего пользования с привлечением ЧОП.</w:t>
            </w:r>
          </w:p>
          <w:p w:rsidR="00DD1173" w:rsidRDefault="00C63E57" w:rsidP="00DD1173">
            <w:pPr>
              <w:rPr>
                <w:color w:val="000000"/>
              </w:rPr>
            </w:pPr>
            <w:r>
              <w:rPr>
                <w:color w:val="000000"/>
              </w:rPr>
              <w:t>Поручить ООО «В лесу» заключение договора об организации</w:t>
            </w:r>
            <w:r w:rsidR="00DD1173" w:rsidRPr="00984755">
              <w:rPr>
                <w:color w:val="000000"/>
              </w:rPr>
              <w:t xml:space="preserve"> охраны мест общего пользования с привлечением ЧОП: с тарифом 838,65 руб. в месяц за жилое помещение Собственника (или нежилое помещение Собственника, расположенное на 1 этаже МКД).</w:t>
            </w:r>
          </w:p>
          <w:p w:rsidR="00C63E57" w:rsidRPr="00984755" w:rsidRDefault="00C63E57" w:rsidP="00DD1173">
            <w:pPr>
              <w:rPr>
                <w:color w:val="000000"/>
              </w:rPr>
            </w:pPr>
            <w:r>
              <w:rPr>
                <w:color w:val="000000"/>
              </w:rPr>
              <w:t>Включить оплату за данную услугу в квитанцию ЖКУ.</w:t>
            </w:r>
          </w:p>
          <w:p w:rsidR="00DD1173" w:rsidRPr="00984755" w:rsidRDefault="00DD1173" w:rsidP="00DD1173">
            <w:pPr>
              <w:rPr>
                <w:color w:val="000000"/>
              </w:rPr>
            </w:pPr>
            <w:r w:rsidRPr="00984755">
              <w:rPr>
                <w:color w:val="000000"/>
              </w:rPr>
              <w:t>Обязанности охраны:</w:t>
            </w:r>
          </w:p>
          <w:p w:rsidR="00DD1173" w:rsidRPr="00984755" w:rsidRDefault="00DD1173" w:rsidP="00DD1173">
            <w:pPr>
              <w:rPr>
                <w:color w:val="000000"/>
              </w:rPr>
            </w:pPr>
            <w:r w:rsidRPr="00984755">
              <w:rPr>
                <w:color w:val="000000"/>
              </w:rPr>
              <w:t>1. Круглосуточное патрулирование общедомового имущества собственников (в том числе дворовая территория, паркинг);</w:t>
            </w:r>
          </w:p>
          <w:p w:rsidR="00DD1173" w:rsidRPr="00984755" w:rsidRDefault="00DD1173" w:rsidP="00DD1173">
            <w:pPr>
              <w:rPr>
                <w:color w:val="000000"/>
              </w:rPr>
            </w:pPr>
            <w:r w:rsidRPr="00984755">
              <w:rPr>
                <w:color w:val="000000"/>
              </w:rPr>
              <w:t>2. Контроль состояния и работоспособности входных групп, пожарных выходов, ворот паркинга;</w:t>
            </w:r>
          </w:p>
          <w:p w:rsidR="00DD1173" w:rsidRPr="00984755" w:rsidRDefault="00DD1173" w:rsidP="00DD1173">
            <w:pPr>
              <w:rPr>
                <w:color w:val="000000"/>
              </w:rPr>
            </w:pPr>
            <w:r w:rsidRPr="00984755">
              <w:rPr>
                <w:color w:val="000000"/>
              </w:rPr>
              <w:t>3. Осмотр технических помещений на предмет утечек, задымления, замыкания;</w:t>
            </w:r>
          </w:p>
          <w:p w:rsidR="00DD1173" w:rsidRPr="00984755" w:rsidRDefault="00DD1173" w:rsidP="00DD1173">
            <w:pPr>
              <w:rPr>
                <w:color w:val="000000"/>
              </w:rPr>
            </w:pPr>
            <w:r w:rsidRPr="00984755">
              <w:rPr>
                <w:color w:val="000000"/>
              </w:rPr>
              <w:t>4. Предупреждение несанкционированного хранения на паркинге;</w:t>
            </w:r>
          </w:p>
          <w:p w:rsidR="00DD1173" w:rsidRPr="00984755" w:rsidRDefault="00DD1173" w:rsidP="00DD1173">
            <w:pPr>
              <w:rPr>
                <w:color w:val="000000"/>
              </w:rPr>
            </w:pPr>
            <w:r w:rsidRPr="00984755">
              <w:rPr>
                <w:color w:val="000000"/>
              </w:rPr>
              <w:t>5. Проверка закрытия дверей технических этажей и выходов на крышу;</w:t>
            </w:r>
          </w:p>
          <w:p w:rsidR="00DD1173" w:rsidRPr="00984755" w:rsidRDefault="00DD1173" w:rsidP="00DD1173">
            <w:pPr>
              <w:rPr>
                <w:color w:val="000000"/>
              </w:rPr>
            </w:pPr>
            <w:r w:rsidRPr="00984755">
              <w:rPr>
                <w:color w:val="000000"/>
              </w:rPr>
              <w:t>6. Контроль соблюдения закона о тишине;</w:t>
            </w:r>
          </w:p>
          <w:p w:rsidR="00DD1173" w:rsidRPr="00984755" w:rsidRDefault="00DD1173" w:rsidP="00DD1173">
            <w:pPr>
              <w:rPr>
                <w:color w:val="000000"/>
              </w:rPr>
            </w:pPr>
            <w:r w:rsidRPr="00984755">
              <w:rPr>
                <w:color w:val="000000"/>
              </w:rPr>
              <w:t>7. Пресечение распития спиртных напитков</w:t>
            </w:r>
            <w:r w:rsidR="00D625AE">
              <w:rPr>
                <w:color w:val="000000"/>
              </w:rPr>
              <w:t xml:space="preserve"> в общественных местах</w:t>
            </w:r>
            <w:r w:rsidRPr="00984755">
              <w:rPr>
                <w:color w:val="000000"/>
              </w:rPr>
              <w:t>;</w:t>
            </w:r>
          </w:p>
          <w:p w:rsidR="00DD1173" w:rsidRPr="00984755" w:rsidRDefault="00DD1173" w:rsidP="00DD1173">
            <w:pPr>
              <w:rPr>
                <w:color w:val="000000"/>
              </w:rPr>
            </w:pPr>
            <w:r w:rsidRPr="00984755">
              <w:rPr>
                <w:color w:val="000000"/>
              </w:rPr>
              <w:t>8. Выдворение с территории подозрительных и нежелательных лиц;</w:t>
            </w:r>
          </w:p>
          <w:p w:rsidR="00DD1173" w:rsidRPr="00984755" w:rsidRDefault="00DD1173" w:rsidP="00DD1173">
            <w:pPr>
              <w:rPr>
                <w:color w:val="000000"/>
              </w:rPr>
            </w:pPr>
            <w:r w:rsidRPr="00984755">
              <w:rPr>
                <w:color w:val="000000"/>
              </w:rPr>
              <w:t>9. Контроль правил парковки на дворовых территориях;</w:t>
            </w:r>
          </w:p>
          <w:p w:rsidR="00DD1173" w:rsidRPr="00984755" w:rsidRDefault="00DD1173" w:rsidP="00DD1173">
            <w:pPr>
              <w:rPr>
                <w:color w:val="000000"/>
              </w:rPr>
            </w:pPr>
            <w:r w:rsidRPr="00984755">
              <w:rPr>
                <w:color w:val="000000"/>
              </w:rPr>
              <w:t>10. Контроль соблюдения правил содержания и выгула собак;</w:t>
            </w:r>
          </w:p>
          <w:p w:rsidR="00DD1173" w:rsidRPr="00984755" w:rsidRDefault="00DD1173" w:rsidP="00DD1173">
            <w:pPr>
              <w:rPr>
                <w:color w:val="000000"/>
              </w:rPr>
            </w:pPr>
            <w:r w:rsidRPr="00984755">
              <w:rPr>
                <w:color w:val="000000"/>
              </w:rPr>
              <w:t>11. Взаимодействие с правоохранительными органами;</w:t>
            </w:r>
          </w:p>
          <w:p w:rsidR="00DD1173" w:rsidRPr="00984755" w:rsidRDefault="00DD1173" w:rsidP="00DD1173">
            <w:pPr>
              <w:rPr>
                <w:color w:val="000000"/>
              </w:rPr>
            </w:pPr>
            <w:r w:rsidRPr="00984755">
              <w:rPr>
                <w:color w:val="000000"/>
              </w:rPr>
              <w:t>12. Пресечение противоправных действий;</w:t>
            </w:r>
          </w:p>
          <w:p w:rsidR="00DD1173" w:rsidRPr="00984755" w:rsidRDefault="00DD1173" w:rsidP="00DD1173">
            <w:pPr>
              <w:rPr>
                <w:color w:val="000000"/>
              </w:rPr>
            </w:pPr>
            <w:r w:rsidRPr="00984755">
              <w:rPr>
                <w:color w:val="000000"/>
              </w:rPr>
              <w:t>13. Работа с жалобами и обращениями собственников помещений МКД.</w:t>
            </w:r>
          </w:p>
        </w:tc>
        <w:tc>
          <w:tcPr>
            <w:tcW w:w="709" w:type="dxa"/>
            <w:tcBorders>
              <w:top w:val="single" w:sz="4" w:space="0" w:color="auto"/>
              <w:left w:val="single" w:sz="4" w:space="0" w:color="auto"/>
              <w:bottom w:val="single" w:sz="4" w:space="0" w:color="auto"/>
              <w:right w:val="single" w:sz="4" w:space="0" w:color="auto"/>
            </w:tcBorders>
          </w:tcPr>
          <w:p w:rsidR="00DD1173" w:rsidRPr="00984755" w:rsidRDefault="00DD1173" w:rsidP="00DD1173">
            <w:pPr>
              <w:tabs>
                <w:tab w:val="left" w:pos="284"/>
              </w:tabs>
              <w:rPr>
                <w:rFonts w:eastAsia="Calibri"/>
                <w:bCs/>
              </w:rPr>
            </w:pPr>
          </w:p>
        </w:tc>
        <w:tc>
          <w:tcPr>
            <w:tcW w:w="709" w:type="dxa"/>
            <w:tcBorders>
              <w:top w:val="single" w:sz="4" w:space="0" w:color="auto"/>
              <w:left w:val="single" w:sz="4" w:space="0" w:color="auto"/>
              <w:bottom w:val="single" w:sz="4" w:space="0" w:color="auto"/>
              <w:right w:val="single" w:sz="4" w:space="0" w:color="auto"/>
            </w:tcBorders>
          </w:tcPr>
          <w:p w:rsidR="00DD1173" w:rsidRPr="00984755" w:rsidRDefault="00DD1173" w:rsidP="00DD1173">
            <w:pPr>
              <w:tabs>
                <w:tab w:val="left" w:pos="284"/>
              </w:tabs>
              <w:rPr>
                <w:rFonts w:eastAsia="Calibri"/>
                <w:bCs/>
              </w:rPr>
            </w:pPr>
          </w:p>
        </w:tc>
        <w:tc>
          <w:tcPr>
            <w:tcW w:w="743" w:type="dxa"/>
            <w:tcBorders>
              <w:top w:val="single" w:sz="4" w:space="0" w:color="auto"/>
              <w:left w:val="single" w:sz="4" w:space="0" w:color="auto"/>
              <w:bottom w:val="single" w:sz="4" w:space="0" w:color="auto"/>
              <w:right w:val="single" w:sz="4" w:space="0" w:color="auto"/>
            </w:tcBorders>
          </w:tcPr>
          <w:p w:rsidR="00DD1173" w:rsidRPr="00984755" w:rsidRDefault="00DD1173" w:rsidP="00DD1173">
            <w:pPr>
              <w:tabs>
                <w:tab w:val="left" w:pos="284"/>
              </w:tabs>
              <w:rPr>
                <w:rFonts w:eastAsia="Calibri"/>
                <w:bCs/>
              </w:rPr>
            </w:pPr>
          </w:p>
        </w:tc>
      </w:tr>
      <w:tr w:rsidR="00DD1173" w:rsidRPr="00984755" w:rsidTr="00E46C9A">
        <w:tc>
          <w:tcPr>
            <w:tcW w:w="567" w:type="dxa"/>
            <w:tcBorders>
              <w:top w:val="single" w:sz="4" w:space="0" w:color="auto"/>
              <w:left w:val="single" w:sz="4" w:space="0" w:color="auto"/>
              <w:bottom w:val="single" w:sz="4" w:space="0" w:color="auto"/>
              <w:right w:val="single" w:sz="4" w:space="0" w:color="auto"/>
            </w:tcBorders>
          </w:tcPr>
          <w:p w:rsidR="00DD1173" w:rsidRPr="00984755" w:rsidRDefault="00DD1173" w:rsidP="00552452">
            <w:pPr>
              <w:tabs>
                <w:tab w:val="left" w:pos="284"/>
              </w:tabs>
              <w:jc w:val="center"/>
              <w:rPr>
                <w:rFonts w:eastAsia="Calibri"/>
                <w:bCs/>
              </w:rPr>
            </w:pPr>
            <w:r w:rsidRPr="00984755">
              <w:rPr>
                <w:rFonts w:eastAsia="Calibri"/>
                <w:bCs/>
              </w:rPr>
              <w:t>19.</w:t>
            </w:r>
          </w:p>
        </w:tc>
        <w:tc>
          <w:tcPr>
            <w:tcW w:w="8046" w:type="dxa"/>
            <w:tcBorders>
              <w:top w:val="single" w:sz="4" w:space="0" w:color="auto"/>
              <w:left w:val="single" w:sz="4" w:space="0" w:color="auto"/>
              <w:bottom w:val="single" w:sz="4" w:space="0" w:color="auto"/>
              <w:right w:val="single" w:sz="4" w:space="0" w:color="auto"/>
            </w:tcBorders>
          </w:tcPr>
          <w:p w:rsidR="00DD1173" w:rsidRPr="00B31D98" w:rsidRDefault="00DD1173" w:rsidP="00DD1173">
            <w:pPr>
              <w:rPr>
                <w:b/>
                <w:sz w:val="22"/>
                <w:szCs w:val="22"/>
              </w:rPr>
            </w:pPr>
            <w:r w:rsidRPr="00B31D98">
              <w:rPr>
                <w:b/>
                <w:sz w:val="22"/>
                <w:szCs w:val="22"/>
              </w:rPr>
              <w:t>Предоставление охране во временное пользование на время исполнения договора помещения в МКД на 1 этаже секции 8, вход со двора (Подсобное помещение XXXV).</w:t>
            </w:r>
          </w:p>
          <w:p w:rsidR="00DD1173" w:rsidRPr="00984755" w:rsidRDefault="00DD1173" w:rsidP="00DD1173">
            <w:pPr>
              <w:rPr>
                <w:color w:val="000000"/>
              </w:rPr>
            </w:pPr>
            <w:r w:rsidRPr="00984755">
              <w:rPr>
                <w:color w:val="000000"/>
              </w:rPr>
              <w:t xml:space="preserve">Предоставить охране во временное пользование на время исполнения договора помещение в МКД на 1 этаже секции 8, вход со двора (Подсобное помещение </w:t>
            </w:r>
            <w:r w:rsidRPr="00984755">
              <w:rPr>
                <w:color w:val="000000"/>
                <w:lang w:val="en-US"/>
              </w:rPr>
              <w:t>XXXV</w:t>
            </w:r>
            <w:r w:rsidRPr="00984755">
              <w:rPr>
                <w:color w:val="000000"/>
              </w:rPr>
              <w:t>).</w:t>
            </w:r>
          </w:p>
        </w:tc>
        <w:tc>
          <w:tcPr>
            <w:tcW w:w="709" w:type="dxa"/>
            <w:tcBorders>
              <w:top w:val="single" w:sz="4" w:space="0" w:color="auto"/>
              <w:left w:val="single" w:sz="4" w:space="0" w:color="auto"/>
              <w:bottom w:val="single" w:sz="4" w:space="0" w:color="auto"/>
              <w:right w:val="single" w:sz="4" w:space="0" w:color="auto"/>
            </w:tcBorders>
          </w:tcPr>
          <w:p w:rsidR="00DD1173" w:rsidRPr="00984755" w:rsidRDefault="00DD1173" w:rsidP="00DD1173">
            <w:pPr>
              <w:tabs>
                <w:tab w:val="left" w:pos="284"/>
              </w:tabs>
              <w:rPr>
                <w:rFonts w:eastAsia="Calibri"/>
                <w:bCs/>
              </w:rPr>
            </w:pPr>
          </w:p>
        </w:tc>
        <w:tc>
          <w:tcPr>
            <w:tcW w:w="709" w:type="dxa"/>
            <w:tcBorders>
              <w:top w:val="single" w:sz="4" w:space="0" w:color="auto"/>
              <w:left w:val="single" w:sz="4" w:space="0" w:color="auto"/>
              <w:bottom w:val="single" w:sz="4" w:space="0" w:color="auto"/>
              <w:right w:val="single" w:sz="4" w:space="0" w:color="auto"/>
            </w:tcBorders>
          </w:tcPr>
          <w:p w:rsidR="00DD1173" w:rsidRPr="00984755" w:rsidRDefault="00DD1173" w:rsidP="00DD1173">
            <w:pPr>
              <w:tabs>
                <w:tab w:val="left" w:pos="284"/>
              </w:tabs>
              <w:rPr>
                <w:rFonts w:eastAsia="Calibri"/>
                <w:bCs/>
              </w:rPr>
            </w:pPr>
          </w:p>
        </w:tc>
        <w:tc>
          <w:tcPr>
            <w:tcW w:w="743" w:type="dxa"/>
            <w:tcBorders>
              <w:top w:val="single" w:sz="4" w:space="0" w:color="auto"/>
              <w:left w:val="single" w:sz="4" w:space="0" w:color="auto"/>
              <w:bottom w:val="single" w:sz="4" w:space="0" w:color="auto"/>
              <w:right w:val="single" w:sz="4" w:space="0" w:color="auto"/>
            </w:tcBorders>
          </w:tcPr>
          <w:p w:rsidR="00DD1173" w:rsidRPr="00984755" w:rsidRDefault="00DD1173" w:rsidP="00DD1173">
            <w:pPr>
              <w:tabs>
                <w:tab w:val="left" w:pos="284"/>
              </w:tabs>
              <w:rPr>
                <w:rFonts w:eastAsia="Calibri"/>
                <w:bCs/>
              </w:rPr>
            </w:pPr>
          </w:p>
        </w:tc>
      </w:tr>
      <w:tr w:rsidR="00DD1173" w:rsidRPr="00984755" w:rsidTr="00E46C9A">
        <w:tc>
          <w:tcPr>
            <w:tcW w:w="567" w:type="dxa"/>
            <w:tcBorders>
              <w:top w:val="single" w:sz="4" w:space="0" w:color="auto"/>
              <w:left w:val="single" w:sz="4" w:space="0" w:color="auto"/>
              <w:bottom w:val="single" w:sz="4" w:space="0" w:color="auto"/>
              <w:right w:val="single" w:sz="4" w:space="0" w:color="auto"/>
            </w:tcBorders>
          </w:tcPr>
          <w:p w:rsidR="00DD1173" w:rsidRPr="00B31D98" w:rsidRDefault="00DD1173" w:rsidP="00552452">
            <w:pPr>
              <w:tabs>
                <w:tab w:val="left" w:pos="284"/>
              </w:tabs>
              <w:jc w:val="center"/>
              <w:rPr>
                <w:rFonts w:eastAsia="Calibri"/>
                <w:bCs/>
              </w:rPr>
            </w:pPr>
            <w:r w:rsidRPr="00B31D98">
              <w:rPr>
                <w:rFonts w:eastAsia="Calibri"/>
                <w:bCs/>
              </w:rPr>
              <w:t>20.</w:t>
            </w:r>
          </w:p>
        </w:tc>
        <w:tc>
          <w:tcPr>
            <w:tcW w:w="8046" w:type="dxa"/>
            <w:tcBorders>
              <w:top w:val="single" w:sz="4" w:space="0" w:color="auto"/>
              <w:left w:val="single" w:sz="4" w:space="0" w:color="auto"/>
              <w:bottom w:val="single" w:sz="4" w:space="0" w:color="auto"/>
              <w:right w:val="single" w:sz="4" w:space="0" w:color="auto"/>
            </w:tcBorders>
          </w:tcPr>
          <w:p w:rsidR="00DD1173" w:rsidRPr="00B31D98" w:rsidRDefault="00DD1173" w:rsidP="00DD1173">
            <w:pPr>
              <w:rPr>
                <w:b/>
                <w:sz w:val="22"/>
                <w:szCs w:val="22"/>
              </w:rPr>
            </w:pPr>
            <w:r w:rsidRPr="00B31D98">
              <w:rPr>
                <w:b/>
                <w:sz w:val="22"/>
                <w:szCs w:val="22"/>
              </w:rPr>
              <w:t>Управление МКД в случае аннулирования лицензии.</w:t>
            </w:r>
          </w:p>
          <w:p w:rsidR="00DD1173" w:rsidRPr="00B31D98" w:rsidRDefault="00DD1173" w:rsidP="00DD1173">
            <w:r w:rsidRPr="00B31D98">
              <w:t>Поручить управляющей организации ООО «В лесу» ИНН 5024166100, ОГРН 1165024054865 в случае аннулирования лицензии не прекращать управление МКД, продолжать исполнять свои обязанности по заключенному договору управления МКД.</w:t>
            </w:r>
          </w:p>
        </w:tc>
        <w:tc>
          <w:tcPr>
            <w:tcW w:w="709" w:type="dxa"/>
            <w:tcBorders>
              <w:top w:val="single" w:sz="4" w:space="0" w:color="auto"/>
              <w:left w:val="single" w:sz="4" w:space="0" w:color="auto"/>
              <w:bottom w:val="single" w:sz="4" w:space="0" w:color="auto"/>
              <w:right w:val="single" w:sz="4" w:space="0" w:color="auto"/>
            </w:tcBorders>
          </w:tcPr>
          <w:p w:rsidR="00DD1173" w:rsidRPr="00984755" w:rsidRDefault="00DD1173" w:rsidP="00DD1173">
            <w:pPr>
              <w:tabs>
                <w:tab w:val="left" w:pos="284"/>
              </w:tabs>
              <w:rPr>
                <w:rFonts w:eastAsia="Calibri"/>
                <w:bCs/>
                <w:color w:val="FF0000"/>
              </w:rPr>
            </w:pPr>
          </w:p>
        </w:tc>
        <w:tc>
          <w:tcPr>
            <w:tcW w:w="709" w:type="dxa"/>
            <w:tcBorders>
              <w:top w:val="single" w:sz="4" w:space="0" w:color="auto"/>
              <w:left w:val="single" w:sz="4" w:space="0" w:color="auto"/>
              <w:bottom w:val="single" w:sz="4" w:space="0" w:color="auto"/>
              <w:right w:val="single" w:sz="4" w:space="0" w:color="auto"/>
            </w:tcBorders>
          </w:tcPr>
          <w:p w:rsidR="00DD1173" w:rsidRPr="00984755" w:rsidRDefault="00DD1173" w:rsidP="00DD1173">
            <w:pPr>
              <w:tabs>
                <w:tab w:val="left" w:pos="284"/>
              </w:tabs>
              <w:rPr>
                <w:rFonts w:eastAsia="Calibri"/>
                <w:bCs/>
                <w:color w:val="FF0000"/>
              </w:rPr>
            </w:pPr>
          </w:p>
        </w:tc>
        <w:tc>
          <w:tcPr>
            <w:tcW w:w="743" w:type="dxa"/>
            <w:tcBorders>
              <w:top w:val="single" w:sz="4" w:space="0" w:color="auto"/>
              <w:left w:val="single" w:sz="4" w:space="0" w:color="auto"/>
              <w:bottom w:val="single" w:sz="4" w:space="0" w:color="auto"/>
              <w:right w:val="single" w:sz="4" w:space="0" w:color="auto"/>
            </w:tcBorders>
          </w:tcPr>
          <w:p w:rsidR="00DD1173" w:rsidRPr="00984755" w:rsidRDefault="00DD1173" w:rsidP="00DD1173">
            <w:pPr>
              <w:tabs>
                <w:tab w:val="left" w:pos="284"/>
              </w:tabs>
              <w:rPr>
                <w:rFonts w:eastAsia="Calibri"/>
                <w:bCs/>
                <w:color w:val="FF0000"/>
              </w:rPr>
            </w:pPr>
          </w:p>
        </w:tc>
      </w:tr>
    </w:tbl>
    <w:p w:rsidR="002A0C08" w:rsidRDefault="002A0C08" w:rsidP="006E2EA7">
      <w:pPr>
        <w:shd w:val="clear" w:color="auto" w:fill="FFFFFF"/>
        <w:ind w:firstLine="567"/>
        <w:jc w:val="both"/>
        <w:rPr>
          <w:color w:val="000000"/>
          <w:sz w:val="18"/>
          <w:szCs w:val="18"/>
        </w:rPr>
      </w:pPr>
    </w:p>
    <w:p w:rsidR="006E2EA7" w:rsidRPr="00984755" w:rsidRDefault="006E2EA7" w:rsidP="006E2EA7">
      <w:pPr>
        <w:shd w:val="clear" w:color="auto" w:fill="FFFFFF"/>
        <w:ind w:firstLine="567"/>
        <w:jc w:val="both"/>
        <w:rPr>
          <w:color w:val="000000"/>
          <w:sz w:val="18"/>
          <w:szCs w:val="18"/>
        </w:rPr>
      </w:pPr>
      <w:r w:rsidRPr="00984755">
        <w:rPr>
          <w:color w:val="000000"/>
          <w:sz w:val="18"/>
          <w:szCs w:val="18"/>
        </w:rPr>
        <w:t>За любыми разъяснениями по вопросам проведения собрания, а также в случае порчи бланка,  в период  с</w:t>
      </w:r>
      <w:r w:rsidRPr="00984755">
        <w:rPr>
          <w:sz w:val="18"/>
          <w:szCs w:val="18"/>
        </w:rPr>
        <w:t xml:space="preserve"> </w:t>
      </w:r>
      <w:r w:rsidR="00984755" w:rsidRPr="00984755">
        <w:rPr>
          <w:sz w:val="18"/>
          <w:szCs w:val="18"/>
        </w:rPr>
        <w:t>24</w:t>
      </w:r>
      <w:r w:rsidRPr="00984755">
        <w:rPr>
          <w:sz w:val="18"/>
          <w:szCs w:val="18"/>
        </w:rPr>
        <w:t xml:space="preserve"> </w:t>
      </w:r>
      <w:r w:rsidR="00984755" w:rsidRPr="00984755">
        <w:rPr>
          <w:sz w:val="18"/>
          <w:szCs w:val="18"/>
        </w:rPr>
        <w:t>июн</w:t>
      </w:r>
      <w:r w:rsidR="00E72D40" w:rsidRPr="00984755">
        <w:rPr>
          <w:sz w:val="18"/>
          <w:szCs w:val="18"/>
        </w:rPr>
        <w:t>я</w:t>
      </w:r>
      <w:r w:rsidR="00984755" w:rsidRPr="00984755">
        <w:rPr>
          <w:sz w:val="18"/>
          <w:szCs w:val="18"/>
        </w:rPr>
        <w:t xml:space="preserve"> 2018 года по 11</w:t>
      </w:r>
      <w:r w:rsidRPr="00984755">
        <w:rPr>
          <w:sz w:val="18"/>
          <w:szCs w:val="18"/>
        </w:rPr>
        <w:t xml:space="preserve"> </w:t>
      </w:r>
      <w:r w:rsidR="00984755" w:rsidRPr="00984755">
        <w:rPr>
          <w:sz w:val="18"/>
          <w:szCs w:val="18"/>
        </w:rPr>
        <w:t>августа 2018</w:t>
      </w:r>
      <w:r w:rsidRPr="00984755">
        <w:rPr>
          <w:sz w:val="18"/>
          <w:szCs w:val="18"/>
        </w:rPr>
        <w:t xml:space="preserve"> года</w:t>
      </w:r>
      <w:r w:rsidRPr="00984755">
        <w:rPr>
          <w:color w:val="000000"/>
          <w:sz w:val="18"/>
          <w:szCs w:val="18"/>
        </w:rPr>
        <w:t xml:space="preserve"> Вы можете обратиться </w:t>
      </w:r>
      <w:r w:rsidR="00984755" w:rsidRPr="00984755">
        <w:rPr>
          <w:color w:val="000000"/>
          <w:sz w:val="18"/>
          <w:szCs w:val="18"/>
        </w:rPr>
        <w:t xml:space="preserve">в офис УК ООО «В лесу» по адресу: 143442, </w:t>
      </w:r>
      <w:r w:rsidR="00D625AE">
        <w:rPr>
          <w:color w:val="000000"/>
          <w:sz w:val="18"/>
          <w:szCs w:val="18"/>
        </w:rPr>
        <w:t>Московская область, городской округ Красногорск</w:t>
      </w:r>
      <w:r w:rsidR="00984755" w:rsidRPr="00984755">
        <w:rPr>
          <w:color w:val="000000"/>
          <w:sz w:val="18"/>
          <w:szCs w:val="18"/>
        </w:rPr>
        <w:t xml:space="preserve">, п. Отрадное, ул. </w:t>
      </w:r>
      <w:r w:rsidR="00984755">
        <w:rPr>
          <w:color w:val="000000"/>
          <w:sz w:val="18"/>
          <w:szCs w:val="18"/>
        </w:rPr>
        <w:t>Лесная, д.16 ежедневно с 9:00 до 21:00.</w:t>
      </w:r>
    </w:p>
    <w:p w:rsidR="00FC14D9" w:rsidRPr="00B31D98" w:rsidRDefault="00FC14D9" w:rsidP="00B31D98">
      <w:pPr>
        <w:widowControl/>
        <w:jc w:val="both"/>
        <w:rPr>
          <w:b/>
          <w:sz w:val="18"/>
          <w:szCs w:val="18"/>
        </w:rPr>
      </w:pPr>
    </w:p>
    <w:sectPr w:rsidR="00FC14D9" w:rsidRPr="00B31D98" w:rsidSect="00205097">
      <w:headerReference w:type="default" r:id="rId8"/>
      <w:footerReference w:type="default" r:id="rId9"/>
      <w:type w:val="continuous"/>
      <w:pgSz w:w="11909" w:h="16834"/>
      <w:pgMar w:top="66" w:right="569" w:bottom="142" w:left="426" w:header="294" w:footer="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18C" w:rsidRDefault="009A118C" w:rsidP="00CC6FDD">
      <w:r>
        <w:separator/>
      </w:r>
    </w:p>
  </w:endnote>
  <w:endnote w:type="continuationSeparator" w:id="0">
    <w:p w:rsidR="009A118C" w:rsidRDefault="009A118C" w:rsidP="00CC6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8A8" w:rsidRDefault="00D908A8" w:rsidP="00481FA8">
    <w:pPr>
      <w:widowControl/>
      <w:jc w:val="both"/>
      <w:rPr>
        <w:b/>
        <w:sz w:val="18"/>
        <w:szCs w:val="18"/>
      </w:rPr>
    </w:pPr>
  </w:p>
  <w:p w:rsidR="00D908A8" w:rsidRPr="00C64D70" w:rsidRDefault="00D908A8" w:rsidP="00481FA8">
    <w:pPr>
      <w:widowControl/>
      <w:jc w:val="both"/>
      <w:rPr>
        <w:b/>
        <w:sz w:val="18"/>
        <w:szCs w:val="18"/>
      </w:rPr>
    </w:pPr>
    <w:r>
      <w:rPr>
        <w:b/>
        <w:sz w:val="18"/>
        <w:szCs w:val="18"/>
      </w:rPr>
      <w:t xml:space="preserve">          ____________________/</w:t>
    </w:r>
    <w:r w:rsidRPr="00C64D70">
      <w:rPr>
        <w:b/>
        <w:sz w:val="18"/>
        <w:szCs w:val="18"/>
      </w:rPr>
      <w:t>______________________________ /_______________________________________________________________/</w:t>
    </w:r>
  </w:p>
  <w:p w:rsidR="00D908A8" w:rsidRPr="00C64D70" w:rsidRDefault="00D908A8" w:rsidP="00481FA8">
    <w:pPr>
      <w:widowControl/>
      <w:jc w:val="both"/>
      <w:rPr>
        <w:b/>
        <w:sz w:val="18"/>
        <w:szCs w:val="18"/>
      </w:rPr>
    </w:pPr>
    <w:r>
      <w:rPr>
        <w:b/>
        <w:sz w:val="18"/>
        <w:szCs w:val="18"/>
      </w:rPr>
      <w:t xml:space="preserve">             Дата голосования</w:t>
    </w:r>
    <w:r w:rsidRPr="00C64D70">
      <w:rPr>
        <w:b/>
        <w:sz w:val="18"/>
        <w:szCs w:val="18"/>
      </w:rPr>
      <w:t xml:space="preserve">                   </w:t>
    </w:r>
    <w:r>
      <w:rPr>
        <w:b/>
        <w:sz w:val="18"/>
        <w:szCs w:val="18"/>
      </w:rPr>
      <w:t xml:space="preserve">    </w:t>
    </w:r>
    <w:r w:rsidRPr="00C64D70">
      <w:rPr>
        <w:b/>
        <w:sz w:val="18"/>
        <w:szCs w:val="18"/>
      </w:rPr>
      <w:t xml:space="preserve"> Подпись                                                            </w:t>
    </w:r>
    <w:r>
      <w:rPr>
        <w:b/>
        <w:sz w:val="18"/>
        <w:szCs w:val="18"/>
      </w:rPr>
      <w:t xml:space="preserve">               </w:t>
    </w:r>
    <w:r w:rsidRPr="00C64D70">
      <w:rPr>
        <w:b/>
        <w:sz w:val="18"/>
        <w:szCs w:val="18"/>
      </w:rPr>
      <w:t>Ф.И.О.</w:t>
    </w:r>
  </w:p>
  <w:p w:rsidR="00D908A8" w:rsidRDefault="00D908A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18C" w:rsidRDefault="009A118C" w:rsidP="00CC6FDD">
      <w:r>
        <w:separator/>
      </w:r>
    </w:p>
  </w:footnote>
  <w:footnote w:type="continuationSeparator" w:id="0">
    <w:p w:rsidR="009A118C" w:rsidRDefault="009A118C" w:rsidP="00CC6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57074"/>
      <w:docPartObj>
        <w:docPartGallery w:val="Page Numbers (Top of Page)"/>
        <w:docPartUnique/>
      </w:docPartObj>
    </w:sdtPr>
    <w:sdtEndPr/>
    <w:sdtContent>
      <w:p w:rsidR="00D908A8" w:rsidRDefault="00AF32F4">
        <w:pPr>
          <w:pStyle w:val="a4"/>
          <w:jc w:val="right"/>
        </w:pPr>
        <w:r w:rsidRPr="00205097">
          <w:rPr>
            <w:sz w:val="16"/>
          </w:rPr>
          <w:fldChar w:fldCharType="begin"/>
        </w:r>
        <w:r w:rsidR="00D908A8" w:rsidRPr="00205097">
          <w:rPr>
            <w:sz w:val="16"/>
          </w:rPr>
          <w:instrText xml:space="preserve"> PAGE   \* MERGEFORMAT </w:instrText>
        </w:r>
        <w:r w:rsidRPr="00205097">
          <w:rPr>
            <w:sz w:val="16"/>
          </w:rPr>
          <w:fldChar w:fldCharType="separate"/>
        </w:r>
        <w:r w:rsidR="00155963">
          <w:rPr>
            <w:noProof/>
            <w:sz w:val="16"/>
          </w:rPr>
          <w:t>1</w:t>
        </w:r>
        <w:r w:rsidRPr="00205097">
          <w:rPr>
            <w:sz w:val="16"/>
          </w:rPr>
          <w:fldChar w:fldCharType="end"/>
        </w:r>
      </w:p>
    </w:sdtContent>
  </w:sdt>
  <w:p w:rsidR="00D908A8" w:rsidRDefault="00D908A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F7108"/>
    <w:multiLevelType w:val="hybridMultilevel"/>
    <w:tmpl w:val="F0CE9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D50D45"/>
    <w:multiLevelType w:val="hybridMultilevel"/>
    <w:tmpl w:val="4FEEAEB8"/>
    <w:lvl w:ilvl="0" w:tplc="C91266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FA30ED4"/>
    <w:multiLevelType w:val="hybridMultilevel"/>
    <w:tmpl w:val="5C7691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19147C7"/>
    <w:multiLevelType w:val="hybridMultilevel"/>
    <w:tmpl w:val="BEF2C9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2884D7E"/>
    <w:multiLevelType w:val="singleLevel"/>
    <w:tmpl w:val="CD4A3674"/>
    <w:lvl w:ilvl="0">
      <w:start w:val="1"/>
      <w:numFmt w:val="decimal"/>
      <w:lvlText w:val="%1."/>
      <w:legacy w:legacy="1" w:legacySpace="0" w:legacyIndent="364"/>
      <w:lvlJc w:val="left"/>
      <w:rPr>
        <w:rFonts w:ascii="Times New Roman" w:hAnsi="Times New Roman" w:cs="Times New Roman" w:hint="default"/>
        <w:color w:val="auto"/>
      </w:rPr>
    </w:lvl>
  </w:abstractNum>
  <w:abstractNum w:abstractNumId="5" w15:restartNumberingAfterBreak="0">
    <w:nsid w:val="6F276B8C"/>
    <w:multiLevelType w:val="hybridMultilevel"/>
    <w:tmpl w:val="6BD07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B9A0992"/>
    <w:multiLevelType w:val="hybridMultilevel"/>
    <w:tmpl w:val="BF489F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3"/>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E6226"/>
    <w:rsid w:val="00000475"/>
    <w:rsid w:val="000037F2"/>
    <w:rsid w:val="00003996"/>
    <w:rsid w:val="00003E12"/>
    <w:rsid w:val="0001010B"/>
    <w:rsid w:val="00011272"/>
    <w:rsid w:val="0001706E"/>
    <w:rsid w:val="000178E9"/>
    <w:rsid w:val="00022354"/>
    <w:rsid w:val="000340F9"/>
    <w:rsid w:val="00034E45"/>
    <w:rsid w:val="00035D71"/>
    <w:rsid w:val="000374B8"/>
    <w:rsid w:val="00044CE2"/>
    <w:rsid w:val="0004564A"/>
    <w:rsid w:val="0004589B"/>
    <w:rsid w:val="00046BCB"/>
    <w:rsid w:val="000516F5"/>
    <w:rsid w:val="00051EE5"/>
    <w:rsid w:val="00052910"/>
    <w:rsid w:val="0005294C"/>
    <w:rsid w:val="00053BF2"/>
    <w:rsid w:val="000545A5"/>
    <w:rsid w:val="000565E3"/>
    <w:rsid w:val="00067637"/>
    <w:rsid w:val="000712DF"/>
    <w:rsid w:val="00071A3D"/>
    <w:rsid w:val="00072BCC"/>
    <w:rsid w:val="00074D1D"/>
    <w:rsid w:val="00080834"/>
    <w:rsid w:val="0008100D"/>
    <w:rsid w:val="00081192"/>
    <w:rsid w:val="00084FA7"/>
    <w:rsid w:val="000852D9"/>
    <w:rsid w:val="000852F7"/>
    <w:rsid w:val="00086FC6"/>
    <w:rsid w:val="00094098"/>
    <w:rsid w:val="000A1828"/>
    <w:rsid w:val="000A3F2C"/>
    <w:rsid w:val="000A6AD3"/>
    <w:rsid w:val="000A7357"/>
    <w:rsid w:val="000B0537"/>
    <w:rsid w:val="000B3447"/>
    <w:rsid w:val="000B35D4"/>
    <w:rsid w:val="000C213B"/>
    <w:rsid w:val="000C446A"/>
    <w:rsid w:val="000D0375"/>
    <w:rsid w:val="000E1C67"/>
    <w:rsid w:val="000E65BA"/>
    <w:rsid w:val="000E716E"/>
    <w:rsid w:val="000E71FB"/>
    <w:rsid w:val="000E7E78"/>
    <w:rsid w:val="000F456F"/>
    <w:rsid w:val="000F5E72"/>
    <w:rsid w:val="00110BAE"/>
    <w:rsid w:val="0011120C"/>
    <w:rsid w:val="0011163E"/>
    <w:rsid w:val="00112CFD"/>
    <w:rsid w:val="00117216"/>
    <w:rsid w:val="0012163F"/>
    <w:rsid w:val="00125A87"/>
    <w:rsid w:val="0013005F"/>
    <w:rsid w:val="00131562"/>
    <w:rsid w:val="00132F9B"/>
    <w:rsid w:val="00135ECA"/>
    <w:rsid w:val="00142CA2"/>
    <w:rsid w:val="001435E1"/>
    <w:rsid w:val="00150C61"/>
    <w:rsid w:val="00155963"/>
    <w:rsid w:val="001604AF"/>
    <w:rsid w:val="0016231F"/>
    <w:rsid w:val="00163246"/>
    <w:rsid w:val="00166445"/>
    <w:rsid w:val="00166B1C"/>
    <w:rsid w:val="00167B00"/>
    <w:rsid w:val="00170FA5"/>
    <w:rsid w:val="00172928"/>
    <w:rsid w:val="0017553B"/>
    <w:rsid w:val="00180ABB"/>
    <w:rsid w:val="0018704B"/>
    <w:rsid w:val="00187ECC"/>
    <w:rsid w:val="00191343"/>
    <w:rsid w:val="001922DD"/>
    <w:rsid w:val="00194F47"/>
    <w:rsid w:val="001A07A8"/>
    <w:rsid w:val="001A14C2"/>
    <w:rsid w:val="001A78F4"/>
    <w:rsid w:val="001B0615"/>
    <w:rsid w:val="001B34A1"/>
    <w:rsid w:val="001B425F"/>
    <w:rsid w:val="001C1B36"/>
    <w:rsid w:val="001C559A"/>
    <w:rsid w:val="001C7B4C"/>
    <w:rsid w:val="001D24F1"/>
    <w:rsid w:val="001E0FB8"/>
    <w:rsid w:val="001E6316"/>
    <w:rsid w:val="001E7739"/>
    <w:rsid w:val="001F1E2F"/>
    <w:rsid w:val="001F69C3"/>
    <w:rsid w:val="00201DE8"/>
    <w:rsid w:val="00205097"/>
    <w:rsid w:val="0020628D"/>
    <w:rsid w:val="00206707"/>
    <w:rsid w:val="00206F51"/>
    <w:rsid w:val="0021005A"/>
    <w:rsid w:val="0021418B"/>
    <w:rsid w:val="002146AE"/>
    <w:rsid w:val="002202A5"/>
    <w:rsid w:val="002215AF"/>
    <w:rsid w:val="002238D6"/>
    <w:rsid w:val="0022533D"/>
    <w:rsid w:val="00225861"/>
    <w:rsid w:val="00226441"/>
    <w:rsid w:val="0022780C"/>
    <w:rsid w:val="00232403"/>
    <w:rsid w:val="00235797"/>
    <w:rsid w:val="0024105A"/>
    <w:rsid w:val="002421B9"/>
    <w:rsid w:val="00247822"/>
    <w:rsid w:val="00247AC2"/>
    <w:rsid w:val="002508FC"/>
    <w:rsid w:val="0025295F"/>
    <w:rsid w:val="002643FC"/>
    <w:rsid w:val="002723BD"/>
    <w:rsid w:val="00275749"/>
    <w:rsid w:val="00275BF4"/>
    <w:rsid w:val="0027791C"/>
    <w:rsid w:val="002803D2"/>
    <w:rsid w:val="00281AB3"/>
    <w:rsid w:val="002917BF"/>
    <w:rsid w:val="00294ED6"/>
    <w:rsid w:val="002A0C08"/>
    <w:rsid w:val="002A3266"/>
    <w:rsid w:val="002A4885"/>
    <w:rsid w:val="002C3065"/>
    <w:rsid w:val="002C6726"/>
    <w:rsid w:val="002D213C"/>
    <w:rsid w:val="002D3D59"/>
    <w:rsid w:val="002D5DE4"/>
    <w:rsid w:val="002E5784"/>
    <w:rsid w:val="002F3054"/>
    <w:rsid w:val="002F44AD"/>
    <w:rsid w:val="002F5CCD"/>
    <w:rsid w:val="002F7AB2"/>
    <w:rsid w:val="0030735C"/>
    <w:rsid w:val="00313129"/>
    <w:rsid w:val="0032258B"/>
    <w:rsid w:val="00322E3E"/>
    <w:rsid w:val="00331E59"/>
    <w:rsid w:val="003374B3"/>
    <w:rsid w:val="0033771F"/>
    <w:rsid w:val="00337D27"/>
    <w:rsid w:val="00344376"/>
    <w:rsid w:val="003564B2"/>
    <w:rsid w:val="00365E14"/>
    <w:rsid w:val="003669DA"/>
    <w:rsid w:val="00371A03"/>
    <w:rsid w:val="00376244"/>
    <w:rsid w:val="00376571"/>
    <w:rsid w:val="00377007"/>
    <w:rsid w:val="00382C65"/>
    <w:rsid w:val="003918D1"/>
    <w:rsid w:val="00391FB0"/>
    <w:rsid w:val="0039507E"/>
    <w:rsid w:val="00397529"/>
    <w:rsid w:val="003A4E1D"/>
    <w:rsid w:val="003A5C75"/>
    <w:rsid w:val="003A66FA"/>
    <w:rsid w:val="003A7353"/>
    <w:rsid w:val="003B01D5"/>
    <w:rsid w:val="003B2C40"/>
    <w:rsid w:val="003B379C"/>
    <w:rsid w:val="003B3F89"/>
    <w:rsid w:val="003C06C9"/>
    <w:rsid w:val="003D4E49"/>
    <w:rsid w:val="003D6179"/>
    <w:rsid w:val="003E4F27"/>
    <w:rsid w:val="003E6226"/>
    <w:rsid w:val="003E7429"/>
    <w:rsid w:val="003E799C"/>
    <w:rsid w:val="003F756F"/>
    <w:rsid w:val="004015E0"/>
    <w:rsid w:val="004025B8"/>
    <w:rsid w:val="004056F7"/>
    <w:rsid w:val="004137D9"/>
    <w:rsid w:val="00413F62"/>
    <w:rsid w:val="0041541B"/>
    <w:rsid w:val="00416878"/>
    <w:rsid w:val="00427908"/>
    <w:rsid w:val="0043152A"/>
    <w:rsid w:val="00437012"/>
    <w:rsid w:val="0044157C"/>
    <w:rsid w:val="00444BEA"/>
    <w:rsid w:val="00446402"/>
    <w:rsid w:val="00450239"/>
    <w:rsid w:val="00450CF7"/>
    <w:rsid w:val="004511F7"/>
    <w:rsid w:val="004573F0"/>
    <w:rsid w:val="00461740"/>
    <w:rsid w:val="00461D76"/>
    <w:rsid w:val="004638DC"/>
    <w:rsid w:val="00472307"/>
    <w:rsid w:val="00480546"/>
    <w:rsid w:val="00481E3F"/>
    <w:rsid w:val="00481FA8"/>
    <w:rsid w:val="00483414"/>
    <w:rsid w:val="0049032A"/>
    <w:rsid w:val="00490479"/>
    <w:rsid w:val="00497D3E"/>
    <w:rsid w:val="004A14B6"/>
    <w:rsid w:val="004A414C"/>
    <w:rsid w:val="004A5827"/>
    <w:rsid w:val="004B3B7D"/>
    <w:rsid w:val="004B6C36"/>
    <w:rsid w:val="004B7E7F"/>
    <w:rsid w:val="004C1E56"/>
    <w:rsid w:val="004C51D8"/>
    <w:rsid w:val="004C6A74"/>
    <w:rsid w:val="004D49B7"/>
    <w:rsid w:val="004E528A"/>
    <w:rsid w:val="004E6281"/>
    <w:rsid w:val="004E7105"/>
    <w:rsid w:val="004E799B"/>
    <w:rsid w:val="004F1DA7"/>
    <w:rsid w:val="004F42EA"/>
    <w:rsid w:val="004F6198"/>
    <w:rsid w:val="00503FAF"/>
    <w:rsid w:val="005108EF"/>
    <w:rsid w:val="00512453"/>
    <w:rsid w:val="00517063"/>
    <w:rsid w:val="0052054B"/>
    <w:rsid w:val="00530AAA"/>
    <w:rsid w:val="00532599"/>
    <w:rsid w:val="00534700"/>
    <w:rsid w:val="005351F9"/>
    <w:rsid w:val="00536987"/>
    <w:rsid w:val="005408B7"/>
    <w:rsid w:val="00544C55"/>
    <w:rsid w:val="005450FB"/>
    <w:rsid w:val="00546207"/>
    <w:rsid w:val="00546847"/>
    <w:rsid w:val="00547B1F"/>
    <w:rsid w:val="00552452"/>
    <w:rsid w:val="00554786"/>
    <w:rsid w:val="00555913"/>
    <w:rsid w:val="00555CC9"/>
    <w:rsid w:val="00556841"/>
    <w:rsid w:val="005629D6"/>
    <w:rsid w:val="0057045A"/>
    <w:rsid w:val="00577E8C"/>
    <w:rsid w:val="0059094E"/>
    <w:rsid w:val="00591A61"/>
    <w:rsid w:val="00591D28"/>
    <w:rsid w:val="00595252"/>
    <w:rsid w:val="005A2BE2"/>
    <w:rsid w:val="005A2F27"/>
    <w:rsid w:val="005A5CC0"/>
    <w:rsid w:val="005B2E9B"/>
    <w:rsid w:val="005B773C"/>
    <w:rsid w:val="005C5918"/>
    <w:rsid w:val="005C71FE"/>
    <w:rsid w:val="005D3ACB"/>
    <w:rsid w:val="005D53B6"/>
    <w:rsid w:val="005D6FDA"/>
    <w:rsid w:val="005E2D29"/>
    <w:rsid w:val="005F1519"/>
    <w:rsid w:val="005F2B25"/>
    <w:rsid w:val="005F78E7"/>
    <w:rsid w:val="006028C1"/>
    <w:rsid w:val="006030C2"/>
    <w:rsid w:val="00604177"/>
    <w:rsid w:val="00610738"/>
    <w:rsid w:val="006155F7"/>
    <w:rsid w:val="00621F14"/>
    <w:rsid w:val="0065106F"/>
    <w:rsid w:val="0065124F"/>
    <w:rsid w:val="006520ED"/>
    <w:rsid w:val="00653F88"/>
    <w:rsid w:val="006543E1"/>
    <w:rsid w:val="00656002"/>
    <w:rsid w:val="00657B93"/>
    <w:rsid w:val="0066327A"/>
    <w:rsid w:val="00671E21"/>
    <w:rsid w:val="00681E2E"/>
    <w:rsid w:val="00684970"/>
    <w:rsid w:val="0069057A"/>
    <w:rsid w:val="006910F8"/>
    <w:rsid w:val="00693650"/>
    <w:rsid w:val="006A351A"/>
    <w:rsid w:val="006A523A"/>
    <w:rsid w:val="006B5D4E"/>
    <w:rsid w:val="006C20BE"/>
    <w:rsid w:val="006C31C1"/>
    <w:rsid w:val="006C4AF9"/>
    <w:rsid w:val="006C4B4D"/>
    <w:rsid w:val="006C5454"/>
    <w:rsid w:val="006C5FFC"/>
    <w:rsid w:val="006C6C0D"/>
    <w:rsid w:val="006D1A82"/>
    <w:rsid w:val="006D2D6B"/>
    <w:rsid w:val="006D69B9"/>
    <w:rsid w:val="006E002C"/>
    <w:rsid w:val="006E2EA7"/>
    <w:rsid w:val="006E3709"/>
    <w:rsid w:val="006F1EAD"/>
    <w:rsid w:val="007062A9"/>
    <w:rsid w:val="00707214"/>
    <w:rsid w:val="00711173"/>
    <w:rsid w:val="00711E5D"/>
    <w:rsid w:val="0071235E"/>
    <w:rsid w:val="00715994"/>
    <w:rsid w:val="00715AF8"/>
    <w:rsid w:val="0071758D"/>
    <w:rsid w:val="007215C1"/>
    <w:rsid w:val="00730BA1"/>
    <w:rsid w:val="0073752D"/>
    <w:rsid w:val="00740A95"/>
    <w:rsid w:val="00744712"/>
    <w:rsid w:val="0074520B"/>
    <w:rsid w:val="00750C5C"/>
    <w:rsid w:val="0075379D"/>
    <w:rsid w:val="00754B1A"/>
    <w:rsid w:val="0075773A"/>
    <w:rsid w:val="0076210F"/>
    <w:rsid w:val="0076227C"/>
    <w:rsid w:val="00764435"/>
    <w:rsid w:val="00766371"/>
    <w:rsid w:val="0076750E"/>
    <w:rsid w:val="00773292"/>
    <w:rsid w:val="00774625"/>
    <w:rsid w:val="007746AA"/>
    <w:rsid w:val="00780134"/>
    <w:rsid w:val="00784B55"/>
    <w:rsid w:val="00786337"/>
    <w:rsid w:val="00791A70"/>
    <w:rsid w:val="00793F48"/>
    <w:rsid w:val="00795495"/>
    <w:rsid w:val="007954EF"/>
    <w:rsid w:val="00795B39"/>
    <w:rsid w:val="007963C3"/>
    <w:rsid w:val="007A7923"/>
    <w:rsid w:val="007A7D3B"/>
    <w:rsid w:val="007B188E"/>
    <w:rsid w:val="007B3036"/>
    <w:rsid w:val="007B5786"/>
    <w:rsid w:val="007C377D"/>
    <w:rsid w:val="007C6CAE"/>
    <w:rsid w:val="007D0E09"/>
    <w:rsid w:val="007D4FFC"/>
    <w:rsid w:val="007D5873"/>
    <w:rsid w:val="007E2975"/>
    <w:rsid w:val="007E7CA5"/>
    <w:rsid w:val="007F5F9E"/>
    <w:rsid w:val="00800476"/>
    <w:rsid w:val="00805587"/>
    <w:rsid w:val="0080657F"/>
    <w:rsid w:val="008133F6"/>
    <w:rsid w:val="008142EE"/>
    <w:rsid w:val="008153C1"/>
    <w:rsid w:val="00821E8B"/>
    <w:rsid w:val="00821F6E"/>
    <w:rsid w:val="008345E6"/>
    <w:rsid w:val="0083633B"/>
    <w:rsid w:val="00837942"/>
    <w:rsid w:val="008430D3"/>
    <w:rsid w:val="00847A43"/>
    <w:rsid w:val="00854AC9"/>
    <w:rsid w:val="00854D32"/>
    <w:rsid w:val="0086630E"/>
    <w:rsid w:val="0087462A"/>
    <w:rsid w:val="00880DB2"/>
    <w:rsid w:val="00881F6F"/>
    <w:rsid w:val="008828B7"/>
    <w:rsid w:val="0088465E"/>
    <w:rsid w:val="0088482A"/>
    <w:rsid w:val="00892FF9"/>
    <w:rsid w:val="0089413B"/>
    <w:rsid w:val="00895108"/>
    <w:rsid w:val="008A0F44"/>
    <w:rsid w:val="008A2712"/>
    <w:rsid w:val="008A7F70"/>
    <w:rsid w:val="008B0D2C"/>
    <w:rsid w:val="008B37C1"/>
    <w:rsid w:val="008B3EFA"/>
    <w:rsid w:val="008B7E12"/>
    <w:rsid w:val="008C0FBF"/>
    <w:rsid w:val="008C2622"/>
    <w:rsid w:val="008C4412"/>
    <w:rsid w:val="008D00BE"/>
    <w:rsid w:val="008D515F"/>
    <w:rsid w:val="008E4E3A"/>
    <w:rsid w:val="008E6EE7"/>
    <w:rsid w:val="008F312B"/>
    <w:rsid w:val="0090210F"/>
    <w:rsid w:val="0090298A"/>
    <w:rsid w:val="00903B9A"/>
    <w:rsid w:val="009244C2"/>
    <w:rsid w:val="00930944"/>
    <w:rsid w:val="0093240C"/>
    <w:rsid w:val="00933EE0"/>
    <w:rsid w:val="009404E2"/>
    <w:rsid w:val="00943B6B"/>
    <w:rsid w:val="00944F29"/>
    <w:rsid w:val="00945751"/>
    <w:rsid w:val="0094765B"/>
    <w:rsid w:val="00954532"/>
    <w:rsid w:val="00955CF7"/>
    <w:rsid w:val="00961BF9"/>
    <w:rsid w:val="009632AC"/>
    <w:rsid w:val="00965890"/>
    <w:rsid w:val="00966822"/>
    <w:rsid w:val="00967866"/>
    <w:rsid w:val="00967CE7"/>
    <w:rsid w:val="00970A78"/>
    <w:rsid w:val="0097132A"/>
    <w:rsid w:val="00976F2D"/>
    <w:rsid w:val="00977B92"/>
    <w:rsid w:val="00980AE6"/>
    <w:rsid w:val="00982F2D"/>
    <w:rsid w:val="009830D5"/>
    <w:rsid w:val="009830FA"/>
    <w:rsid w:val="00984755"/>
    <w:rsid w:val="009913D1"/>
    <w:rsid w:val="0099140E"/>
    <w:rsid w:val="00991493"/>
    <w:rsid w:val="009927D1"/>
    <w:rsid w:val="009A09B1"/>
    <w:rsid w:val="009A118C"/>
    <w:rsid w:val="009A498A"/>
    <w:rsid w:val="009A723B"/>
    <w:rsid w:val="009C6683"/>
    <w:rsid w:val="009C6EC3"/>
    <w:rsid w:val="009D023B"/>
    <w:rsid w:val="009D04CE"/>
    <w:rsid w:val="009D05B7"/>
    <w:rsid w:val="009D51D8"/>
    <w:rsid w:val="009D694D"/>
    <w:rsid w:val="009E1411"/>
    <w:rsid w:val="009E1F3D"/>
    <w:rsid w:val="009E4784"/>
    <w:rsid w:val="009E54DF"/>
    <w:rsid w:val="009F0F2A"/>
    <w:rsid w:val="009F1F93"/>
    <w:rsid w:val="00A02D7D"/>
    <w:rsid w:val="00A07DAA"/>
    <w:rsid w:val="00A1193F"/>
    <w:rsid w:val="00A22F7C"/>
    <w:rsid w:val="00A23574"/>
    <w:rsid w:val="00A24FBE"/>
    <w:rsid w:val="00A3407C"/>
    <w:rsid w:val="00A37264"/>
    <w:rsid w:val="00A37B53"/>
    <w:rsid w:val="00A41F1F"/>
    <w:rsid w:val="00A4220C"/>
    <w:rsid w:val="00A46AE1"/>
    <w:rsid w:val="00A50E1C"/>
    <w:rsid w:val="00A55A66"/>
    <w:rsid w:val="00A56593"/>
    <w:rsid w:val="00A57751"/>
    <w:rsid w:val="00A643A4"/>
    <w:rsid w:val="00A67024"/>
    <w:rsid w:val="00A73CD5"/>
    <w:rsid w:val="00A7480D"/>
    <w:rsid w:val="00A75A79"/>
    <w:rsid w:val="00A76A47"/>
    <w:rsid w:val="00A774AC"/>
    <w:rsid w:val="00A77572"/>
    <w:rsid w:val="00A775F9"/>
    <w:rsid w:val="00A84D24"/>
    <w:rsid w:val="00A86BD7"/>
    <w:rsid w:val="00A90435"/>
    <w:rsid w:val="00A951B4"/>
    <w:rsid w:val="00A97DCC"/>
    <w:rsid w:val="00AA0725"/>
    <w:rsid w:val="00AA1239"/>
    <w:rsid w:val="00AA1BC0"/>
    <w:rsid w:val="00AA253C"/>
    <w:rsid w:val="00AA379E"/>
    <w:rsid w:val="00AA6943"/>
    <w:rsid w:val="00AB0CBF"/>
    <w:rsid w:val="00AB1D46"/>
    <w:rsid w:val="00AB39B8"/>
    <w:rsid w:val="00AC3CCD"/>
    <w:rsid w:val="00AD0139"/>
    <w:rsid w:val="00AD2459"/>
    <w:rsid w:val="00AD7703"/>
    <w:rsid w:val="00AE3318"/>
    <w:rsid w:val="00AE7DF4"/>
    <w:rsid w:val="00AF1BD4"/>
    <w:rsid w:val="00AF2959"/>
    <w:rsid w:val="00AF32F4"/>
    <w:rsid w:val="00AF392B"/>
    <w:rsid w:val="00AF4530"/>
    <w:rsid w:val="00AF544D"/>
    <w:rsid w:val="00AF5DC0"/>
    <w:rsid w:val="00B04A10"/>
    <w:rsid w:val="00B1556A"/>
    <w:rsid w:val="00B15E92"/>
    <w:rsid w:val="00B205DB"/>
    <w:rsid w:val="00B20B41"/>
    <w:rsid w:val="00B251D1"/>
    <w:rsid w:val="00B31D98"/>
    <w:rsid w:val="00B340EE"/>
    <w:rsid w:val="00B44A9B"/>
    <w:rsid w:val="00B44DC8"/>
    <w:rsid w:val="00B450DC"/>
    <w:rsid w:val="00B47457"/>
    <w:rsid w:val="00B50B59"/>
    <w:rsid w:val="00B5286A"/>
    <w:rsid w:val="00B574F1"/>
    <w:rsid w:val="00B65463"/>
    <w:rsid w:val="00B6692E"/>
    <w:rsid w:val="00B73DBF"/>
    <w:rsid w:val="00B7421E"/>
    <w:rsid w:val="00B82BD9"/>
    <w:rsid w:val="00B83EAF"/>
    <w:rsid w:val="00B843EA"/>
    <w:rsid w:val="00B87868"/>
    <w:rsid w:val="00B9204E"/>
    <w:rsid w:val="00B94663"/>
    <w:rsid w:val="00B976FA"/>
    <w:rsid w:val="00B97922"/>
    <w:rsid w:val="00B97F21"/>
    <w:rsid w:val="00BA3C18"/>
    <w:rsid w:val="00BA5727"/>
    <w:rsid w:val="00BB3CD0"/>
    <w:rsid w:val="00BC20EB"/>
    <w:rsid w:val="00BC3FE9"/>
    <w:rsid w:val="00BC5F08"/>
    <w:rsid w:val="00BD2816"/>
    <w:rsid w:val="00BD3F6B"/>
    <w:rsid w:val="00BE2061"/>
    <w:rsid w:val="00BE4FD7"/>
    <w:rsid w:val="00BF4044"/>
    <w:rsid w:val="00BF500B"/>
    <w:rsid w:val="00BF61AA"/>
    <w:rsid w:val="00C010B2"/>
    <w:rsid w:val="00C036FB"/>
    <w:rsid w:val="00C06E79"/>
    <w:rsid w:val="00C07F1E"/>
    <w:rsid w:val="00C12BDF"/>
    <w:rsid w:val="00C1532B"/>
    <w:rsid w:val="00C161B0"/>
    <w:rsid w:val="00C1675A"/>
    <w:rsid w:val="00C200C0"/>
    <w:rsid w:val="00C234F9"/>
    <w:rsid w:val="00C26394"/>
    <w:rsid w:val="00C32420"/>
    <w:rsid w:val="00C3363C"/>
    <w:rsid w:val="00C357F7"/>
    <w:rsid w:val="00C36945"/>
    <w:rsid w:val="00C41482"/>
    <w:rsid w:val="00C43AB3"/>
    <w:rsid w:val="00C43B1A"/>
    <w:rsid w:val="00C44BD4"/>
    <w:rsid w:val="00C47589"/>
    <w:rsid w:val="00C47B60"/>
    <w:rsid w:val="00C57E10"/>
    <w:rsid w:val="00C63E57"/>
    <w:rsid w:val="00C64D70"/>
    <w:rsid w:val="00C65016"/>
    <w:rsid w:val="00C6633E"/>
    <w:rsid w:val="00C66712"/>
    <w:rsid w:val="00C72E02"/>
    <w:rsid w:val="00C74528"/>
    <w:rsid w:val="00C77DA9"/>
    <w:rsid w:val="00C82C4A"/>
    <w:rsid w:val="00C849E0"/>
    <w:rsid w:val="00C9161C"/>
    <w:rsid w:val="00CA1409"/>
    <w:rsid w:val="00CA2E76"/>
    <w:rsid w:val="00CB11C9"/>
    <w:rsid w:val="00CB5BE0"/>
    <w:rsid w:val="00CC6FDD"/>
    <w:rsid w:val="00CD01DA"/>
    <w:rsid w:val="00CD0327"/>
    <w:rsid w:val="00CD68A9"/>
    <w:rsid w:val="00CD6DC7"/>
    <w:rsid w:val="00CD7EC5"/>
    <w:rsid w:val="00CE116B"/>
    <w:rsid w:val="00CE2E02"/>
    <w:rsid w:val="00CE605B"/>
    <w:rsid w:val="00CF3720"/>
    <w:rsid w:val="00D00DA2"/>
    <w:rsid w:val="00D02E53"/>
    <w:rsid w:val="00D10B20"/>
    <w:rsid w:val="00D11647"/>
    <w:rsid w:val="00D11AE8"/>
    <w:rsid w:val="00D1406F"/>
    <w:rsid w:val="00D14ADD"/>
    <w:rsid w:val="00D172C3"/>
    <w:rsid w:val="00D177D2"/>
    <w:rsid w:val="00D22010"/>
    <w:rsid w:val="00D24B86"/>
    <w:rsid w:val="00D32417"/>
    <w:rsid w:val="00D3427D"/>
    <w:rsid w:val="00D35CE4"/>
    <w:rsid w:val="00D47527"/>
    <w:rsid w:val="00D51EDA"/>
    <w:rsid w:val="00D542AC"/>
    <w:rsid w:val="00D60F40"/>
    <w:rsid w:val="00D625AE"/>
    <w:rsid w:val="00D659BC"/>
    <w:rsid w:val="00D67AA5"/>
    <w:rsid w:val="00D7267D"/>
    <w:rsid w:val="00D73312"/>
    <w:rsid w:val="00D73627"/>
    <w:rsid w:val="00D80305"/>
    <w:rsid w:val="00D80F3D"/>
    <w:rsid w:val="00D81376"/>
    <w:rsid w:val="00D85653"/>
    <w:rsid w:val="00D866F7"/>
    <w:rsid w:val="00D87D4F"/>
    <w:rsid w:val="00D908A8"/>
    <w:rsid w:val="00D95C14"/>
    <w:rsid w:val="00D96B7A"/>
    <w:rsid w:val="00D97C26"/>
    <w:rsid w:val="00DA14CF"/>
    <w:rsid w:val="00DB01E2"/>
    <w:rsid w:val="00DB107C"/>
    <w:rsid w:val="00DB3C3C"/>
    <w:rsid w:val="00DB4CE0"/>
    <w:rsid w:val="00DB5473"/>
    <w:rsid w:val="00DC2101"/>
    <w:rsid w:val="00DC2D70"/>
    <w:rsid w:val="00DC4F87"/>
    <w:rsid w:val="00DD1173"/>
    <w:rsid w:val="00DD1690"/>
    <w:rsid w:val="00DD7CB0"/>
    <w:rsid w:val="00DE0144"/>
    <w:rsid w:val="00DE6434"/>
    <w:rsid w:val="00DE7740"/>
    <w:rsid w:val="00DF06AF"/>
    <w:rsid w:val="00DF238C"/>
    <w:rsid w:val="00E008A2"/>
    <w:rsid w:val="00E032FC"/>
    <w:rsid w:val="00E0383A"/>
    <w:rsid w:val="00E05D5F"/>
    <w:rsid w:val="00E07BF5"/>
    <w:rsid w:val="00E14D54"/>
    <w:rsid w:val="00E14EC9"/>
    <w:rsid w:val="00E1568C"/>
    <w:rsid w:val="00E15D6F"/>
    <w:rsid w:val="00E17679"/>
    <w:rsid w:val="00E428BE"/>
    <w:rsid w:val="00E46C9A"/>
    <w:rsid w:val="00E47335"/>
    <w:rsid w:val="00E50763"/>
    <w:rsid w:val="00E517EF"/>
    <w:rsid w:val="00E5636C"/>
    <w:rsid w:val="00E661FD"/>
    <w:rsid w:val="00E72D40"/>
    <w:rsid w:val="00E73039"/>
    <w:rsid w:val="00E74353"/>
    <w:rsid w:val="00E75E88"/>
    <w:rsid w:val="00E76834"/>
    <w:rsid w:val="00E76E59"/>
    <w:rsid w:val="00E85DD8"/>
    <w:rsid w:val="00E85F85"/>
    <w:rsid w:val="00E864C2"/>
    <w:rsid w:val="00E90333"/>
    <w:rsid w:val="00E92F3A"/>
    <w:rsid w:val="00E93FF2"/>
    <w:rsid w:val="00E95714"/>
    <w:rsid w:val="00E959FE"/>
    <w:rsid w:val="00E97CED"/>
    <w:rsid w:val="00EA11C5"/>
    <w:rsid w:val="00EA25FF"/>
    <w:rsid w:val="00EA2791"/>
    <w:rsid w:val="00EA6A75"/>
    <w:rsid w:val="00EB24A4"/>
    <w:rsid w:val="00EB3CD8"/>
    <w:rsid w:val="00EC5475"/>
    <w:rsid w:val="00EC5B1A"/>
    <w:rsid w:val="00EE1E43"/>
    <w:rsid w:val="00EE2DEB"/>
    <w:rsid w:val="00EE54CF"/>
    <w:rsid w:val="00EE74B7"/>
    <w:rsid w:val="00EF044B"/>
    <w:rsid w:val="00EF3206"/>
    <w:rsid w:val="00EF5BB4"/>
    <w:rsid w:val="00EF6432"/>
    <w:rsid w:val="00EF689C"/>
    <w:rsid w:val="00F24C99"/>
    <w:rsid w:val="00F32E20"/>
    <w:rsid w:val="00F33390"/>
    <w:rsid w:val="00F34F90"/>
    <w:rsid w:val="00F36798"/>
    <w:rsid w:val="00F401DC"/>
    <w:rsid w:val="00F42996"/>
    <w:rsid w:val="00F43221"/>
    <w:rsid w:val="00F44EC2"/>
    <w:rsid w:val="00F45B04"/>
    <w:rsid w:val="00F5161C"/>
    <w:rsid w:val="00F60EAC"/>
    <w:rsid w:val="00F61E0A"/>
    <w:rsid w:val="00F61E43"/>
    <w:rsid w:val="00F651C4"/>
    <w:rsid w:val="00F67515"/>
    <w:rsid w:val="00F72D0D"/>
    <w:rsid w:val="00F75EAB"/>
    <w:rsid w:val="00F7621B"/>
    <w:rsid w:val="00F765F4"/>
    <w:rsid w:val="00F841FB"/>
    <w:rsid w:val="00F852B4"/>
    <w:rsid w:val="00F87ADF"/>
    <w:rsid w:val="00F90611"/>
    <w:rsid w:val="00F9388E"/>
    <w:rsid w:val="00F93FE5"/>
    <w:rsid w:val="00F93FFA"/>
    <w:rsid w:val="00F949D9"/>
    <w:rsid w:val="00FA2D75"/>
    <w:rsid w:val="00FA34BB"/>
    <w:rsid w:val="00FA4A33"/>
    <w:rsid w:val="00FA62EF"/>
    <w:rsid w:val="00FA6E31"/>
    <w:rsid w:val="00FA7B84"/>
    <w:rsid w:val="00FB0EE2"/>
    <w:rsid w:val="00FB4CFC"/>
    <w:rsid w:val="00FB5427"/>
    <w:rsid w:val="00FB7008"/>
    <w:rsid w:val="00FC14D9"/>
    <w:rsid w:val="00FC17C4"/>
    <w:rsid w:val="00FC5EC3"/>
    <w:rsid w:val="00FC5ED0"/>
    <w:rsid w:val="00FC79D2"/>
    <w:rsid w:val="00FD0ECF"/>
    <w:rsid w:val="00FD20D5"/>
    <w:rsid w:val="00FD20DA"/>
    <w:rsid w:val="00FD3D37"/>
    <w:rsid w:val="00FE7A22"/>
    <w:rsid w:val="00FF1F39"/>
    <w:rsid w:val="00FF64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1D2AE495-0A7C-4EC6-B42C-AAEF2FB66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03D2"/>
    <w:pPr>
      <w:widowControl w:val="0"/>
      <w:autoSpaceDE w:val="0"/>
      <w:autoSpaceDN w:val="0"/>
      <w:adjustRightInd w:val="0"/>
    </w:pPr>
  </w:style>
  <w:style w:type="paragraph" w:styleId="1">
    <w:name w:val="heading 1"/>
    <w:basedOn w:val="a"/>
    <w:next w:val="a"/>
    <w:qFormat/>
    <w:rsid w:val="009830D5"/>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166445"/>
    <w:pPr>
      <w:widowControl w:val="0"/>
      <w:autoSpaceDE w:val="0"/>
      <w:autoSpaceDN w:val="0"/>
      <w:adjustRightInd w:val="0"/>
    </w:pPr>
    <w:rPr>
      <w:rFonts w:ascii="Courier New" w:hAnsi="Courier New" w:cs="Courier New"/>
    </w:rPr>
  </w:style>
  <w:style w:type="paragraph" w:customStyle="1" w:styleId="consplusnormal">
    <w:name w:val="consplusnormal"/>
    <w:basedOn w:val="a"/>
    <w:rsid w:val="00D11AE8"/>
    <w:pPr>
      <w:widowControl/>
      <w:adjustRightInd/>
      <w:ind w:firstLine="720"/>
    </w:pPr>
    <w:rPr>
      <w:rFonts w:ascii="Arial" w:hAnsi="Arial" w:cs="Arial"/>
    </w:rPr>
  </w:style>
  <w:style w:type="table" w:styleId="a3">
    <w:name w:val="Table Grid"/>
    <w:basedOn w:val="a1"/>
    <w:uiPriority w:val="59"/>
    <w:rsid w:val="00A643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CC6FDD"/>
    <w:pPr>
      <w:tabs>
        <w:tab w:val="center" w:pos="4677"/>
        <w:tab w:val="right" w:pos="9355"/>
      </w:tabs>
    </w:pPr>
  </w:style>
  <w:style w:type="character" w:customStyle="1" w:styleId="a5">
    <w:name w:val="Верхний колонтитул Знак"/>
    <w:basedOn w:val="a0"/>
    <w:link w:val="a4"/>
    <w:uiPriority w:val="99"/>
    <w:rsid w:val="00CC6FDD"/>
  </w:style>
  <w:style w:type="paragraph" w:styleId="a6">
    <w:name w:val="footer"/>
    <w:basedOn w:val="a"/>
    <w:link w:val="a7"/>
    <w:uiPriority w:val="99"/>
    <w:unhideWhenUsed/>
    <w:rsid w:val="00CC6FDD"/>
    <w:pPr>
      <w:tabs>
        <w:tab w:val="center" w:pos="4677"/>
        <w:tab w:val="right" w:pos="9355"/>
      </w:tabs>
    </w:pPr>
  </w:style>
  <w:style w:type="character" w:customStyle="1" w:styleId="a7">
    <w:name w:val="Нижний колонтитул Знак"/>
    <w:basedOn w:val="a0"/>
    <w:link w:val="a6"/>
    <w:uiPriority w:val="99"/>
    <w:rsid w:val="00CC6FDD"/>
  </w:style>
  <w:style w:type="character" w:styleId="a8">
    <w:name w:val="Hyperlink"/>
    <w:basedOn w:val="a0"/>
    <w:uiPriority w:val="99"/>
    <w:unhideWhenUsed/>
    <w:rsid w:val="00FC14D9"/>
    <w:rPr>
      <w:color w:val="0000FF"/>
      <w:u w:val="single"/>
    </w:rPr>
  </w:style>
  <w:style w:type="paragraph" w:styleId="a9">
    <w:name w:val="Balloon Text"/>
    <w:basedOn w:val="a"/>
    <w:link w:val="aa"/>
    <w:uiPriority w:val="99"/>
    <w:semiHidden/>
    <w:unhideWhenUsed/>
    <w:rsid w:val="00074D1D"/>
    <w:rPr>
      <w:rFonts w:ascii="Tahoma" w:hAnsi="Tahoma" w:cs="Tahoma"/>
      <w:sz w:val="16"/>
      <w:szCs w:val="16"/>
    </w:rPr>
  </w:style>
  <w:style w:type="character" w:customStyle="1" w:styleId="aa">
    <w:name w:val="Текст выноски Знак"/>
    <w:basedOn w:val="a0"/>
    <w:link w:val="a9"/>
    <w:uiPriority w:val="99"/>
    <w:semiHidden/>
    <w:rsid w:val="00074D1D"/>
    <w:rPr>
      <w:rFonts w:ascii="Tahoma" w:hAnsi="Tahoma" w:cs="Tahoma"/>
      <w:sz w:val="16"/>
      <w:szCs w:val="16"/>
    </w:rPr>
  </w:style>
  <w:style w:type="paragraph" w:customStyle="1" w:styleId="ConsPlusNormal0">
    <w:name w:val="ConsPlusNormal"/>
    <w:rsid w:val="00074D1D"/>
    <w:pPr>
      <w:autoSpaceDE w:val="0"/>
      <w:autoSpaceDN w:val="0"/>
      <w:adjustRightInd w:val="0"/>
      <w:ind w:firstLine="720"/>
    </w:pPr>
    <w:rPr>
      <w:rFonts w:ascii="Arial" w:hAnsi="Arial" w:cs="Arial"/>
    </w:rPr>
  </w:style>
  <w:style w:type="character" w:customStyle="1" w:styleId="skypepnhprintcontainer">
    <w:name w:val="skype_pnh_print_container"/>
    <w:basedOn w:val="a0"/>
    <w:rsid w:val="00E15D6F"/>
  </w:style>
  <w:style w:type="character" w:customStyle="1" w:styleId="skypepnhmark">
    <w:name w:val="skype_pnh_mark"/>
    <w:basedOn w:val="a0"/>
    <w:rsid w:val="00E15D6F"/>
  </w:style>
  <w:style w:type="character" w:styleId="ab">
    <w:name w:val="annotation reference"/>
    <w:basedOn w:val="a0"/>
    <w:semiHidden/>
    <w:rsid w:val="00125A87"/>
    <w:rPr>
      <w:sz w:val="16"/>
      <w:szCs w:val="16"/>
    </w:rPr>
  </w:style>
  <w:style w:type="paragraph" w:styleId="ac">
    <w:name w:val="annotation text"/>
    <w:basedOn w:val="a"/>
    <w:semiHidden/>
    <w:rsid w:val="00125A87"/>
  </w:style>
  <w:style w:type="paragraph" w:styleId="ad">
    <w:name w:val="annotation subject"/>
    <w:basedOn w:val="ac"/>
    <w:next w:val="ac"/>
    <w:semiHidden/>
    <w:rsid w:val="00125A87"/>
    <w:rPr>
      <w:b/>
      <w:bCs/>
    </w:rPr>
  </w:style>
  <w:style w:type="paragraph" w:styleId="2">
    <w:name w:val="Body Text 2"/>
    <w:basedOn w:val="a"/>
    <w:link w:val="20"/>
    <w:rsid w:val="002C6726"/>
    <w:pPr>
      <w:widowControl/>
      <w:autoSpaceDE/>
      <w:autoSpaceDN/>
      <w:adjustRightInd/>
      <w:jc w:val="both"/>
    </w:pPr>
    <w:rPr>
      <w:sz w:val="24"/>
      <w:szCs w:val="24"/>
    </w:rPr>
  </w:style>
  <w:style w:type="character" w:customStyle="1" w:styleId="20">
    <w:name w:val="Основной текст 2 Знак"/>
    <w:basedOn w:val="a0"/>
    <w:link w:val="2"/>
    <w:rsid w:val="002C6726"/>
    <w:rPr>
      <w:sz w:val="24"/>
      <w:szCs w:val="24"/>
    </w:rPr>
  </w:style>
  <w:style w:type="paragraph" w:customStyle="1" w:styleId="p4">
    <w:name w:val="p4"/>
    <w:basedOn w:val="a"/>
    <w:rsid w:val="00A37B53"/>
    <w:pPr>
      <w:widowControl/>
      <w:autoSpaceDE/>
      <w:autoSpaceDN/>
      <w:adjustRightInd/>
      <w:spacing w:before="100" w:beforeAutospacing="1" w:after="100" w:afterAutospacing="1"/>
    </w:pPr>
    <w:rPr>
      <w:sz w:val="24"/>
      <w:szCs w:val="24"/>
    </w:rPr>
  </w:style>
  <w:style w:type="character" w:customStyle="1" w:styleId="s5">
    <w:name w:val="s5"/>
    <w:basedOn w:val="a0"/>
    <w:rsid w:val="00B97F21"/>
  </w:style>
  <w:style w:type="character" w:customStyle="1" w:styleId="wmi-callto">
    <w:name w:val="wmi-callto"/>
    <w:basedOn w:val="a0"/>
    <w:rsid w:val="006C31C1"/>
  </w:style>
  <w:style w:type="character" w:customStyle="1" w:styleId="js-extracted-address">
    <w:name w:val="js-extracted-address"/>
    <w:basedOn w:val="a0"/>
    <w:rsid w:val="006C31C1"/>
  </w:style>
  <w:style w:type="character" w:customStyle="1" w:styleId="mail-message-map-nobreak">
    <w:name w:val="mail-message-map-nobreak"/>
    <w:basedOn w:val="a0"/>
    <w:rsid w:val="006C3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05063">
      <w:bodyDiv w:val="1"/>
      <w:marLeft w:val="0"/>
      <w:marRight w:val="0"/>
      <w:marTop w:val="0"/>
      <w:marBottom w:val="0"/>
      <w:divBdr>
        <w:top w:val="none" w:sz="0" w:space="0" w:color="auto"/>
        <w:left w:val="none" w:sz="0" w:space="0" w:color="auto"/>
        <w:bottom w:val="none" w:sz="0" w:space="0" w:color="auto"/>
        <w:right w:val="none" w:sz="0" w:space="0" w:color="auto"/>
      </w:divBdr>
      <w:divsChild>
        <w:div w:id="85998660">
          <w:marLeft w:val="0"/>
          <w:marRight w:val="0"/>
          <w:marTop w:val="0"/>
          <w:marBottom w:val="0"/>
          <w:divBdr>
            <w:top w:val="none" w:sz="0" w:space="0" w:color="auto"/>
            <w:left w:val="none" w:sz="0" w:space="0" w:color="auto"/>
            <w:bottom w:val="none" w:sz="0" w:space="0" w:color="auto"/>
            <w:right w:val="none" w:sz="0" w:space="0" w:color="auto"/>
          </w:divBdr>
          <w:divsChild>
            <w:div w:id="1912156640">
              <w:marLeft w:val="0"/>
              <w:marRight w:val="0"/>
              <w:marTop w:val="0"/>
              <w:marBottom w:val="0"/>
              <w:divBdr>
                <w:top w:val="none" w:sz="0" w:space="0" w:color="auto"/>
                <w:left w:val="none" w:sz="0" w:space="0" w:color="auto"/>
                <w:bottom w:val="none" w:sz="0" w:space="0" w:color="auto"/>
                <w:right w:val="none" w:sz="0" w:space="0" w:color="auto"/>
              </w:divBdr>
              <w:divsChild>
                <w:div w:id="1998222877">
                  <w:marLeft w:val="0"/>
                  <w:marRight w:val="0"/>
                  <w:marTop w:val="0"/>
                  <w:marBottom w:val="0"/>
                  <w:divBdr>
                    <w:top w:val="none" w:sz="0" w:space="0" w:color="auto"/>
                    <w:left w:val="none" w:sz="0" w:space="0" w:color="auto"/>
                    <w:bottom w:val="none" w:sz="0" w:space="0" w:color="auto"/>
                    <w:right w:val="none" w:sz="0" w:space="0" w:color="auto"/>
                  </w:divBdr>
                  <w:divsChild>
                    <w:div w:id="257103349">
                      <w:marLeft w:val="0"/>
                      <w:marRight w:val="0"/>
                      <w:marTop w:val="0"/>
                      <w:marBottom w:val="0"/>
                      <w:divBdr>
                        <w:top w:val="none" w:sz="0" w:space="0" w:color="auto"/>
                        <w:left w:val="none" w:sz="0" w:space="0" w:color="auto"/>
                        <w:bottom w:val="none" w:sz="0" w:space="0" w:color="auto"/>
                        <w:right w:val="none" w:sz="0" w:space="0" w:color="auto"/>
                      </w:divBdr>
                      <w:divsChild>
                        <w:div w:id="1479612551">
                          <w:marLeft w:val="0"/>
                          <w:marRight w:val="0"/>
                          <w:marTop w:val="0"/>
                          <w:marBottom w:val="0"/>
                          <w:divBdr>
                            <w:top w:val="none" w:sz="0" w:space="0" w:color="auto"/>
                            <w:left w:val="none" w:sz="0" w:space="0" w:color="auto"/>
                            <w:bottom w:val="none" w:sz="0" w:space="0" w:color="auto"/>
                            <w:right w:val="none" w:sz="0" w:space="0" w:color="auto"/>
                          </w:divBdr>
                          <w:divsChild>
                            <w:div w:id="2051490769">
                              <w:marLeft w:val="0"/>
                              <w:marRight w:val="0"/>
                              <w:marTop w:val="0"/>
                              <w:marBottom w:val="0"/>
                              <w:divBdr>
                                <w:top w:val="none" w:sz="0" w:space="0" w:color="auto"/>
                                <w:left w:val="none" w:sz="0" w:space="0" w:color="auto"/>
                                <w:bottom w:val="none" w:sz="0" w:space="0" w:color="auto"/>
                                <w:right w:val="none" w:sz="0" w:space="0" w:color="auto"/>
                              </w:divBdr>
                              <w:divsChild>
                                <w:div w:id="1545631819">
                                  <w:marLeft w:val="0"/>
                                  <w:marRight w:val="0"/>
                                  <w:marTop w:val="0"/>
                                  <w:marBottom w:val="0"/>
                                  <w:divBdr>
                                    <w:top w:val="none" w:sz="0" w:space="0" w:color="auto"/>
                                    <w:left w:val="none" w:sz="0" w:space="0" w:color="auto"/>
                                    <w:bottom w:val="none" w:sz="0" w:space="0" w:color="auto"/>
                                    <w:right w:val="none" w:sz="0" w:space="0" w:color="auto"/>
                                  </w:divBdr>
                                  <w:divsChild>
                                    <w:div w:id="1070158826">
                                      <w:marLeft w:val="0"/>
                                      <w:marRight w:val="0"/>
                                      <w:marTop w:val="0"/>
                                      <w:marBottom w:val="0"/>
                                      <w:divBdr>
                                        <w:top w:val="none" w:sz="0" w:space="0" w:color="auto"/>
                                        <w:left w:val="none" w:sz="0" w:space="0" w:color="auto"/>
                                        <w:bottom w:val="none" w:sz="0" w:space="0" w:color="auto"/>
                                        <w:right w:val="none" w:sz="0" w:space="0" w:color="auto"/>
                                      </w:divBdr>
                                      <w:divsChild>
                                        <w:div w:id="1249002018">
                                          <w:marLeft w:val="0"/>
                                          <w:marRight w:val="0"/>
                                          <w:marTop w:val="0"/>
                                          <w:marBottom w:val="0"/>
                                          <w:divBdr>
                                            <w:top w:val="none" w:sz="0" w:space="0" w:color="auto"/>
                                            <w:left w:val="none" w:sz="0" w:space="0" w:color="auto"/>
                                            <w:bottom w:val="none" w:sz="0" w:space="0" w:color="auto"/>
                                            <w:right w:val="none" w:sz="0" w:space="0" w:color="auto"/>
                                          </w:divBdr>
                                          <w:divsChild>
                                            <w:div w:id="835846683">
                                              <w:marLeft w:val="0"/>
                                              <w:marRight w:val="0"/>
                                              <w:marTop w:val="0"/>
                                              <w:marBottom w:val="0"/>
                                              <w:divBdr>
                                                <w:top w:val="none" w:sz="0" w:space="0" w:color="auto"/>
                                                <w:left w:val="none" w:sz="0" w:space="0" w:color="auto"/>
                                                <w:bottom w:val="none" w:sz="0" w:space="0" w:color="auto"/>
                                                <w:right w:val="none" w:sz="0" w:space="0" w:color="auto"/>
                                              </w:divBdr>
                                              <w:divsChild>
                                                <w:div w:id="698748820">
                                                  <w:marLeft w:val="0"/>
                                                  <w:marRight w:val="0"/>
                                                  <w:marTop w:val="0"/>
                                                  <w:marBottom w:val="0"/>
                                                  <w:divBdr>
                                                    <w:top w:val="none" w:sz="0" w:space="0" w:color="auto"/>
                                                    <w:left w:val="none" w:sz="0" w:space="0" w:color="auto"/>
                                                    <w:bottom w:val="none" w:sz="0" w:space="0" w:color="auto"/>
                                                    <w:right w:val="none" w:sz="0" w:space="0" w:color="auto"/>
                                                  </w:divBdr>
                                                  <w:divsChild>
                                                    <w:div w:id="1102652726">
                                                      <w:marLeft w:val="0"/>
                                                      <w:marRight w:val="0"/>
                                                      <w:marTop w:val="0"/>
                                                      <w:marBottom w:val="0"/>
                                                      <w:divBdr>
                                                        <w:top w:val="none" w:sz="0" w:space="0" w:color="auto"/>
                                                        <w:left w:val="none" w:sz="0" w:space="0" w:color="auto"/>
                                                        <w:bottom w:val="none" w:sz="0" w:space="0" w:color="auto"/>
                                                        <w:right w:val="none" w:sz="0" w:space="0" w:color="auto"/>
                                                      </w:divBdr>
                                                      <w:divsChild>
                                                        <w:div w:id="1857039211">
                                                          <w:marLeft w:val="0"/>
                                                          <w:marRight w:val="0"/>
                                                          <w:marTop w:val="0"/>
                                                          <w:marBottom w:val="0"/>
                                                          <w:divBdr>
                                                            <w:top w:val="none" w:sz="0" w:space="0" w:color="auto"/>
                                                            <w:left w:val="none" w:sz="0" w:space="0" w:color="auto"/>
                                                            <w:bottom w:val="none" w:sz="0" w:space="0" w:color="auto"/>
                                                            <w:right w:val="none" w:sz="0" w:space="0" w:color="auto"/>
                                                          </w:divBdr>
                                                          <w:divsChild>
                                                            <w:div w:id="1882670191">
                                                              <w:marLeft w:val="0"/>
                                                              <w:marRight w:val="0"/>
                                                              <w:marTop w:val="0"/>
                                                              <w:marBottom w:val="0"/>
                                                              <w:divBdr>
                                                                <w:top w:val="none" w:sz="0" w:space="0" w:color="auto"/>
                                                                <w:left w:val="none" w:sz="0" w:space="0" w:color="auto"/>
                                                                <w:bottom w:val="none" w:sz="0" w:space="0" w:color="auto"/>
                                                                <w:right w:val="none" w:sz="0" w:space="0" w:color="auto"/>
                                                              </w:divBdr>
                                                              <w:divsChild>
                                                                <w:div w:id="865680591">
                                                                  <w:marLeft w:val="0"/>
                                                                  <w:marRight w:val="0"/>
                                                                  <w:marTop w:val="0"/>
                                                                  <w:marBottom w:val="0"/>
                                                                  <w:divBdr>
                                                                    <w:top w:val="none" w:sz="0" w:space="0" w:color="auto"/>
                                                                    <w:left w:val="none" w:sz="0" w:space="0" w:color="auto"/>
                                                                    <w:bottom w:val="none" w:sz="0" w:space="0" w:color="auto"/>
                                                                    <w:right w:val="none" w:sz="0" w:space="0" w:color="auto"/>
                                                                  </w:divBdr>
                                                                  <w:divsChild>
                                                                    <w:div w:id="1723409211">
                                                                      <w:marLeft w:val="0"/>
                                                                      <w:marRight w:val="0"/>
                                                                      <w:marTop w:val="0"/>
                                                                      <w:marBottom w:val="0"/>
                                                                      <w:divBdr>
                                                                        <w:top w:val="none" w:sz="0" w:space="0" w:color="auto"/>
                                                                        <w:left w:val="none" w:sz="0" w:space="0" w:color="auto"/>
                                                                        <w:bottom w:val="none" w:sz="0" w:space="0" w:color="auto"/>
                                                                        <w:right w:val="none" w:sz="0" w:space="0" w:color="auto"/>
                                                                      </w:divBdr>
                                                                      <w:divsChild>
                                                                        <w:div w:id="1484852284">
                                                                          <w:marLeft w:val="0"/>
                                                                          <w:marRight w:val="0"/>
                                                                          <w:marTop w:val="0"/>
                                                                          <w:marBottom w:val="0"/>
                                                                          <w:divBdr>
                                                                            <w:top w:val="none" w:sz="0" w:space="0" w:color="auto"/>
                                                                            <w:left w:val="none" w:sz="0" w:space="0" w:color="auto"/>
                                                                            <w:bottom w:val="none" w:sz="0" w:space="0" w:color="auto"/>
                                                                            <w:right w:val="none" w:sz="0" w:space="0" w:color="auto"/>
                                                                          </w:divBdr>
                                                                          <w:divsChild>
                                                                            <w:div w:id="787361504">
                                                                              <w:marLeft w:val="0"/>
                                                                              <w:marRight w:val="0"/>
                                                                              <w:marTop w:val="0"/>
                                                                              <w:marBottom w:val="0"/>
                                                                              <w:divBdr>
                                                                                <w:top w:val="none" w:sz="0" w:space="0" w:color="auto"/>
                                                                                <w:left w:val="none" w:sz="0" w:space="0" w:color="auto"/>
                                                                                <w:bottom w:val="none" w:sz="0" w:space="0" w:color="auto"/>
                                                                                <w:right w:val="none" w:sz="0" w:space="0" w:color="auto"/>
                                                                              </w:divBdr>
                                                                              <w:divsChild>
                                                                                <w:div w:id="931428762">
                                                                                  <w:marLeft w:val="0"/>
                                                                                  <w:marRight w:val="0"/>
                                                                                  <w:marTop w:val="0"/>
                                                                                  <w:marBottom w:val="0"/>
                                                                                  <w:divBdr>
                                                                                    <w:top w:val="none" w:sz="0" w:space="0" w:color="auto"/>
                                                                                    <w:left w:val="none" w:sz="0" w:space="0" w:color="auto"/>
                                                                                    <w:bottom w:val="none" w:sz="0" w:space="0" w:color="auto"/>
                                                                                    <w:right w:val="none" w:sz="0" w:space="0" w:color="auto"/>
                                                                                  </w:divBdr>
                                                                                  <w:divsChild>
                                                                                    <w:div w:id="1172645739">
                                                                                      <w:marLeft w:val="0"/>
                                                                                      <w:marRight w:val="0"/>
                                                                                      <w:marTop w:val="0"/>
                                                                                      <w:marBottom w:val="0"/>
                                                                                      <w:divBdr>
                                                                                        <w:top w:val="none" w:sz="0" w:space="0" w:color="auto"/>
                                                                                        <w:left w:val="none" w:sz="0" w:space="0" w:color="auto"/>
                                                                                        <w:bottom w:val="none" w:sz="0" w:space="0" w:color="auto"/>
                                                                                        <w:right w:val="none" w:sz="0" w:space="0" w:color="auto"/>
                                                                                      </w:divBdr>
                                                                                      <w:divsChild>
                                                                                        <w:div w:id="1871646283">
                                                                                          <w:marLeft w:val="0"/>
                                                                                          <w:marRight w:val="0"/>
                                                                                          <w:marTop w:val="0"/>
                                                                                          <w:marBottom w:val="0"/>
                                                                                          <w:divBdr>
                                                                                            <w:top w:val="none" w:sz="0" w:space="0" w:color="auto"/>
                                                                                            <w:left w:val="none" w:sz="0" w:space="0" w:color="auto"/>
                                                                                            <w:bottom w:val="none" w:sz="0" w:space="0" w:color="auto"/>
                                                                                            <w:right w:val="none" w:sz="0" w:space="0" w:color="auto"/>
                                                                                          </w:divBdr>
                                                                                        </w:div>
                                                                                        <w:div w:id="188016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030168">
      <w:bodyDiv w:val="1"/>
      <w:marLeft w:val="0"/>
      <w:marRight w:val="0"/>
      <w:marTop w:val="0"/>
      <w:marBottom w:val="0"/>
      <w:divBdr>
        <w:top w:val="none" w:sz="0" w:space="0" w:color="auto"/>
        <w:left w:val="none" w:sz="0" w:space="0" w:color="auto"/>
        <w:bottom w:val="none" w:sz="0" w:space="0" w:color="auto"/>
        <w:right w:val="none" w:sz="0" w:space="0" w:color="auto"/>
      </w:divBdr>
    </w:div>
    <w:div w:id="661813803">
      <w:bodyDiv w:val="1"/>
      <w:marLeft w:val="0"/>
      <w:marRight w:val="0"/>
      <w:marTop w:val="0"/>
      <w:marBottom w:val="0"/>
      <w:divBdr>
        <w:top w:val="none" w:sz="0" w:space="0" w:color="auto"/>
        <w:left w:val="none" w:sz="0" w:space="0" w:color="auto"/>
        <w:bottom w:val="none" w:sz="0" w:space="0" w:color="auto"/>
        <w:right w:val="none" w:sz="0" w:space="0" w:color="auto"/>
      </w:divBdr>
    </w:div>
    <w:div w:id="694237475">
      <w:bodyDiv w:val="1"/>
      <w:marLeft w:val="0"/>
      <w:marRight w:val="0"/>
      <w:marTop w:val="0"/>
      <w:marBottom w:val="0"/>
      <w:divBdr>
        <w:top w:val="none" w:sz="0" w:space="0" w:color="auto"/>
        <w:left w:val="none" w:sz="0" w:space="0" w:color="auto"/>
        <w:bottom w:val="none" w:sz="0" w:space="0" w:color="auto"/>
        <w:right w:val="none" w:sz="0" w:space="0" w:color="auto"/>
      </w:divBdr>
    </w:div>
    <w:div w:id="757407254">
      <w:bodyDiv w:val="1"/>
      <w:marLeft w:val="0"/>
      <w:marRight w:val="0"/>
      <w:marTop w:val="0"/>
      <w:marBottom w:val="0"/>
      <w:divBdr>
        <w:top w:val="none" w:sz="0" w:space="0" w:color="auto"/>
        <w:left w:val="none" w:sz="0" w:space="0" w:color="auto"/>
        <w:bottom w:val="none" w:sz="0" w:space="0" w:color="auto"/>
        <w:right w:val="none" w:sz="0" w:space="0" w:color="auto"/>
      </w:divBdr>
    </w:div>
    <w:div w:id="763260430">
      <w:bodyDiv w:val="1"/>
      <w:marLeft w:val="0"/>
      <w:marRight w:val="0"/>
      <w:marTop w:val="0"/>
      <w:marBottom w:val="0"/>
      <w:divBdr>
        <w:top w:val="none" w:sz="0" w:space="0" w:color="auto"/>
        <w:left w:val="none" w:sz="0" w:space="0" w:color="auto"/>
        <w:bottom w:val="none" w:sz="0" w:space="0" w:color="auto"/>
        <w:right w:val="none" w:sz="0" w:space="0" w:color="auto"/>
      </w:divBdr>
    </w:div>
    <w:div w:id="784154963">
      <w:bodyDiv w:val="1"/>
      <w:marLeft w:val="0"/>
      <w:marRight w:val="0"/>
      <w:marTop w:val="0"/>
      <w:marBottom w:val="0"/>
      <w:divBdr>
        <w:top w:val="none" w:sz="0" w:space="0" w:color="auto"/>
        <w:left w:val="none" w:sz="0" w:space="0" w:color="auto"/>
        <w:bottom w:val="none" w:sz="0" w:space="0" w:color="auto"/>
        <w:right w:val="none" w:sz="0" w:space="0" w:color="auto"/>
      </w:divBdr>
    </w:div>
    <w:div w:id="870143867">
      <w:bodyDiv w:val="1"/>
      <w:marLeft w:val="0"/>
      <w:marRight w:val="0"/>
      <w:marTop w:val="0"/>
      <w:marBottom w:val="0"/>
      <w:divBdr>
        <w:top w:val="none" w:sz="0" w:space="0" w:color="auto"/>
        <w:left w:val="none" w:sz="0" w:space="0" w:color="auto"/>
        <w:bottom w:val="none" w:sz="0" w:space="0" w:color="auto"/>
        <w:right w:val="none" w:sz="0" w:space="0" w:color="auto"/>
      </w:divBdr>
    </w:div>
    <w:div w:id="1100562645">
      <w:bodyDiv w:val="1"/>
      <w:marLeft w:val="0"/>
      <w:marRight w:val="0"/>
      <w:marTop w:val="0"/>
      <w:marBottom w:val="0"/>
      <w:divBdr>
        <w:top w:val="none" w:sz="0" w:space="0" w:color="auto"/>
        <w:left w:val="none" w:sz="0" w:space="0" w:color="auto"/>
        <w:bottom w:val="none" w:sz="0" w:space="0" w:color="auto"/>
        <w:right w:val="none" w:sz="0" w:space="0" w:color="auto"/>
      </w:divBdr>
    </w:div>
    <w:div w:id="1238174196">
      <w:bodyDiv w:val="1"/>
      <w:marLeft w:val="0"/>
      <w:marRight w:val="0"/>
      <w:marTop w:val="0"/>
      <w:marBottom w:val="0"/>
      <w:divBdr>
        <w:top w:val="none" w:sz="0" w:space="0" w:color="auto"/>
        <w:left w:val="none" w:sz="0" w:space="0" w:color="auto"/>
        <w:bottom w:val="none" w:sz="0" w:space="0" w:color="auto"/>
        <w:right w:val="none" w:sz="0" w:space="0" w:color="auto"/>
      </w:divBdr>
    </w:div>
    <w:div w:id="1588029964">
      <w:bodyDiv w:val="1"/>
      <w:marLeft w:val="0"/>
      <w:marRight w:val="0"/>
      <w:marTop w:val="0"/>
      <w:marBottom w:val="0"/>
      <w:divBdr>
        <w:top w:val="none" w:sz="0" w:space="0" w:color="auto"/>
        <w:left w:val="none" w:sz="0" w:space="0" w:color="auto"/>
        <w:bottom w:val="none" w:sz="0" w:space="0" w:color="auto"/>
        <w:right w:val="none" w:sz="0" w:space="0" w:color="auto"/>
      </w:divBdr>
    </w:div>
    <w:div w:id="1754934632">
      <w:bodyDiv w:val="1"/>
      <w:marLeft w:val="0"/>
      <w:marRight w:val="0"/>
      <w:marTop w:val="0"/>
      <w:marBottom w:val="0"/>
      <w:divBdr>
        <w:top w:val="none" w:sz="0" w:space="0" w:color="auto"/>
        <w:left w:val="none" w:sz="0" w:space="0" w:color="auto"/>
        <w:bottom w:val="none" w:sz="0" w:space="0" w:color="auto"/>
        <w:right w:val="none" w:sz="0" w:space="0" w:color="auto"/>
      </w:divBdr>
    </w:div>
    <w:div w:id="177933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FCC439-001B-4307-8839-66F1BA165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4</Pages>
  <Words>2282</Words>
  <Characters>13014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Решение собственника помещения  по вопросам, поставленным на голосование, на общем собрании собственников помещений в многоквартирном доме, расположенном по адресу:</vt:lpstr>
    </vt:vector>
  </TitlesOfParts>
  <Company>DG Win&amp;Soft</Company>
  <LinksUpToDate>false</LinksUpToDate>
  <CharactersWithSpaces>15266</CharactersWithSpaces>
  <SharedDoc>false</SharedDoc>
  <HLinks>
    <vt:vector size="6" baseType="variant">
      <vt:variant>
        <vt:i4>6750305</vt:i4>
      </vt:variant>
      <vt:variant>
        <vt:i4>0</vt:i4>
      </vt:variant>
      <vt:variant>
        <vt:i4>0</vt:i4>
      </vt:variant>
      <vt:variant>
        <vt:i4>5</vt:i4>
      </vt:variant>
      <vt:variant>
        <vt:lpwstr>http://www.forum-nt.ru/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собственника помещения  по вопросам, поставленным на голосование, на общем собрании собственников помещений в многоквартирном доме, расположенном по адресу:</dc:title>
  <dc:creator>xxx</dc:creator>
  <cp:lastModifiedBy>Татьяна Пляцидевская</cp:lastModifiedBy>
  <cp:revision>14</cp:revision>
  <cp:lastPrinted>2018-06-21T12:26:00Z</cp:lastPrinted>
  <dcterms:created xsi:type="dcterms:W3CDTF">2018-06-18T09:06:00Z</dcterms:created>
  <dcterms:modified xsi:type="dcterms:W3CDTF">2018-06-21T21:13:00Z</dcterms:modified>
</cp:coreProperties>
</file>