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3936"/>
        <w:gridCol w:w="6378"/>
      </w:tblGrid>
      <w:tr w:rsidR="00A9460C" w:rsidRPr="00F16BEA" w:rsidTr="001E102B">
        <w:tc>
          <w:tcPr>
            <w:tcW w:w="3936" w:type="dxa"/>
            <w:shd w:val="clear" w:color="auto" w:fill="auto"/>
          </w:tcPr>
          <w:p w:rsidR="00857856" w:rsidRPr="00F16BEA" w:rsidRDefault="004C3BA6" w:rsidP="00AE583C">
            <w:pPr>
              <w:jc w:val="both"/>
              <w:rPr>
                <w:b/>
              </w:rPr>
            </w:pPr>
            <w:r w:rsidRPr="00F16BEA">
              <w:rPr>
                <w:lang w:val="en-US"/>
              </w:rPr>
              <w:t xml:space="preserve">                              </w:t>
            </w:r>
            <w:r w:rsidR="005E1ED7" w:rsidRPr="00F16BEA">
              <w:tab/>
            </w:r>
            <w:r w:rsidR="005E1ED7" w:rsidRPr="00F16BEA">
              <w:rPr>
                <w:lang w:val="en-US"/>
              </w:rPr>
              <w:t xml:space="preserve">                          </w:t>
            </w:r>
            <w:r w:rsidR="00C079C9" w:rsidRPr="00F16BEA">
              <w:t xml:space="preserve">               </w:t>
            </w:r>
          </w:p>
        </w:tc>
        <w:tc>
          <w:tcPr>
            <w:tcW w:w="6378" w:type="dxa"/>
            <w:shd w:val="clear" w:color="auto" w:fill="auto"/>
          </w:tcPr>
          <w:p w:rsidR="00061863" w:rsidRPr="00F16BEA" w:rsidRDefault="00FE66BE" w:rsidP="00EE4C11">
            <w:pPr>
              <w:ind w:left="34"/>
              <w:jc w:val="both"/>
              <w:rPr>
                <w:shd w:val="clear" w:color="auto" w:fill="FFFFFF"/>
              </w:rPr>
            </w:pPr>
            <w:r w:rsidRPr="00F16BEA">
              <w:rPr>
                <w:shd w:val="clear" w:color="auto" w:fill="FFFFFF"/>
              </w:rPr>
              <w:t xml:space="preserve">В </w:t>
            </w:r>
            <w:r w:rsidR="00EE4C11">
              <w:rPr>
                <w:shd w:val="clear" w:color="auto" w:fill="FFFFFF"/>
              </w:rPr>
              <w:t>Управление Федеральной антимонопольной службы Московской области</w:t>
            </w:r>
          </w:p>
        </w:tc>
      </w:tr>
      <w:tr w:rsidR="00A9460C" w:rsidRPr="00F16BEA" w:rsidTr="001E102B">
        <w:tc>
          <w:tcPr>
            <w:tcW w:w="3936" w:type="dxa"/>
            <w:shd w:val="clear" w:color="auto" w:fill="auto"/>
          </w:tcPr>
          <w:p w:rsidR="00857856" w:rsidRPr="00F16BEA" w:rsidRDefault="00857856" w:rsidP="00C079C9">
            <w:pPr>
              <w:jc w:val="center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297D3B" w:rsidRPr="00F16BEA" w:rsidRDefault="00297D3B" w:rsidP="001E102B">
            <w:pPr>
              <w:ind w:left="34"/>
              <w:jc w:val="both"/>
              <w:rPr>
                <w:shd w:val="clear" w:color="auto" w:fill="FFFFFF"/>
              </w:rPr>
            </w:pPr>
          </w:p>
        </w:tc>
      </w:tr>
      <w:tr w:rsidR="00857856" w:rsidRPr="00F16BEA" w:rsidTr="001E102B">
        <w:tc>
          <w:tcPr>
            <w:tcW w:w="3936" w:type="dxa"/>
            <w:shd w:val="clear" w:color="auto" w:fill="auto"/>
          </w:tcPr>
          <w:p w:rsidR="00857856" w:rsidRPr="00F16BEA" w:rsidRDefault="00857856" w:rsidP="0039056E">
            <w:pPr>
              <w:jc w:val="right"/>
            </w:pPr>
          </w:p>
        </w:tc>
        <w:tc>
          <w:tcPr>
            <w:tcW w:w="6378" w:type="dxa"/>
            <w:shd w:val="clear" w:color="auto" w:fill="auto"/>
          </w:tcPr>
          <w:p w:rsidR="00857856" w:rsidRPr="00BD0FED" w:rsidRDefault="00AE583C" w:rsidP="00EE4C11">
            <w:pPr>
              <w:ind w:left="34"/>
              <w:jc w:val="both"/>
            </w:pPr>
            <w:proofErr w:type="gramStart"/>
            <w:r w:rsidRPr="00F16BEA">
              <w:t>От</w:t>
            </w:r>
            <w:proofErr w:type="gramEnd"/>
            <w:r w:rsidRPr="00F16BEA">
              <w:t xml:space="preserve"> </w:t>
            </w:r>
            <w:r w:rsidR="00EE4C11" w:rsidRPr="00EE4C11">
              <w:rPr>
                <w:highlight w:val="yellow"/>
              </w:rPr>
              <w:t>Фамилия Имя Отчество,</w:t>
            </w:r>
            <w:r w:rsidR="00EE4C11">
              <w:t xml:space="preserve"> Московская область, Красногорский район, пос. Отрадное, ул. Лесная, </w:t>
            </w:r>
            <w:r w:rsidR="00EE4C11" w:rsidRPr="007859AC">
              <w:rPr>
                <w:highlight w:val="yellow"/>
              </w:rPr>
              <w:t>д. 16</w:t>
            </w:r>
            <w:r w:rsidR="00EE4C11">
              <w:t xml:space="preserve">, кв. </w:t>
            </w:r>
            <w:proofErr w:type="spellStart"/>
            <w:r w:rsidR="00EE4C11" w:rsidRPr="00EE4C11">
              <w:rPr>
                <w:highlight w:val="yellow"/>
              </w:rPr>
              <w:t>ххх</w:t>
            </w:r>
            <w:proofErr w:type="spellEnd"/>
            <w:r w:rsidR="00EE4C11">
              <w:t xml:space="preserve">, </w:t>
            </w:r>
            <w:r w:rsidR="00EE4C11">
              <w:rPr>
                <w:lang w:val="en-US"/>
              </w:rPr>
              <w:t>e</w:t>
            </w:r>
            <w:r w:rsidR="00EE4C11" w:rsidRPr="00BD0FED">
              <w:t>-</w:t>
            </w:r>
            <w:r w:rsidR="00EE4C11">
              <w:rPr>
                <w:lang w:val="en-US"/>
              </w:rPr>
              <w:t>mail</w:t>
            </w:r>
            <w:r w:rsidR="00EE4C11" w:rsidRPr="00BD0FED">
              <w:t xml:space="preserve"> </w:t>
            </w:r>
            <w:r w:rsidR="00EE4C11" w:rsidRPr="00EE4C11">
              <w:rPr>
                <w:highlight w:val="yellow"/>
                <w:lang w:val="en-US"/>
              </w:rPr>
              <w:t>sample</w:t>
            </w:r>
            <w:r w:rsidR="00EE4C11" w:rsidRPr="00BD0FED">
              <w:rPr>
                <w:highlight w:val="yellow"/>
              </w:rPr>
              <w:t>@</w:t>
            </w:r>
            <w:r w:rsidR="00EE4C11" w:rsidRPr="00EE4C11">
              <w:rPr>
                <w:highlight w:val="yellow"/>
                <w:lang w:val="en-US"/>
              </w:rPr>
              <w:t>mail</w:t>
            </w:r>
            <w:r w:rsidR="00EE4C11" w:rsidRPr="00BD0FED">
              <w:rPr>
                <w:highlight w:val="yellow"/>
              </w:rPr>
              <w:t>.</w:t>
            </w:r>
            <w:proofErr w:type="spellStart"/>
            <w:r w:rsidR="00EE4C11" w:rsidRPr="00EE4C11">
              <w:rPr>
                <w:highlight w:val="yellow"/>
                <w:lang w:val="en-US"/>
              </w:rPr>
              <w:t>ru</w:t>
            </w:r>
            <w:proofErr w:type="spellEnd"/>
          </w:p>
        </w:tc>
      </w:tr>
    </w:tbl>
    <w:p w:rsidR="00D524CA" w:rsidRPr="00F16BEA" w:rsidRDefault="00D524CA" w:rsidP="005D5FD4">
      <w:pPr>
        <w:jc w:val="both"/>
      </w:pPr>
      <w:r w:rsidRPr="00F16BEA">
        <w:tab/>
      </w:r>
      <w:r w:rsidRPr="00F16BEA">
        <w:tab/>
      </w:r>
      <w:r w:rsidRPr="00F16BEA">
        <w:tab/>
      </w:r>
      <w:r w:rsidRPr="00F16BEA">
        <w:tab/>
      </w:r>
      <w:r w:rsidRPr="00F16BEA">
        <w:tab/>
      </w:r>
    </w:p>
    <w:p w:rsidR="00B322B5" w:rsidRPr="00F16BEA" w:rsidRDefault="001740B9" w:rsidP="001740B9">
      <w:pPr>
        <w:tabs>
          <w:tab w:val="left" w:pos="3330"/>
        </w:tabs>
        <w:ind w:firstLine="708"/>
        <w:jc w:val="both"/>
        <w:rPr>
          <w:b/>
        </w:rPr>
      </w:pPr>
      <w:r w:rsidRPr="00F16BEA">
        <w:rPr>
          <w:b/>
        </w:rPr>
        <w:tab/>
      </w:r>
    </w:p>
    <w:p w:rsidR="00EE4C11" w:rsidRPr="00EE4C11" w:rsidRDefault="00EE4C11" w:rsidP="00C32B42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u w:color="0000FF"/>
        </w:rPr>
      </w:pPr>
      <w:r>
        <w:rPr>
          <w:u w:color="0000FF"/>
        </w:rPr>
        <w:t xml:space="preserve">Я являюсь собственником квартиры по адресу Московская область, Красногорский район, пос. </w:t>
      </w:r>
      <w:proofErr w:type="gramStart"/>
      <w:r>
        <w:rPr>
          <w:u w:color="0000FF"/>
        </w:rPr>
        <w:t>Отрадное</w:t>
      </w:r>
      <w:proofErr w:type="gramEnd"/>
      <w:r>
        <w:rPr>
          <w:u w:color="0000FF"/>
        </w:rPr>
        <w:t xml:space="preserve">, ул. Лесная, </w:t>
      </w:r>
      <w:r w:rsidRPr="007859AC">
        <w:rPr>
          <w:highlight w:val="yellow"/>
          <w:u w:color="0000FF"/>
        </w:rPr>
        <w:t>д. 16</w:t>
      </w:r>
      <w:r>
        <w:rPr>
          <w:u w:color="0000FF"/>
        </w:rPr>
        <w:t xml:space="preserve">, кв. </w:t>
      </w:r>
      <w:proofErr w:type="spellStart"/>
      <w:r w:rsidRPr="00EE4C11">
        <w:rPr>
          <w:highlight w:val="yellow"/>
          <w:u w:color="0000FF"/>
        </w:rPr>
        <w:t>ххх</w:t>
      </w:r>
      <w:proofErr w:type="spellEnd"/>
      <w:r>
        <w:rPr>
          <w:u w:color="0000FF"/>
        </w:rPr>
        <w:t xml:space="preserve"> (ЖК "</w:t>
      </w:r>
      <w:proofErr w:type="spellStart"/>
      <w:r>
        <w:rPr>
          <w:u w:color="0000FF"/>
        </w:rPr>
        <w:t>Микрогород</w:t>
      </w:r>
      <w:proofErr w:type="spellEnd"/>
      <w:r>
        <w:rPr>
          <w:u w:color="0000FF"/>
        </w:rPr>
        <w:t xml:space="preserve"> в лесу").</w:t>
      </w:r>
      <w:r w:rsidR="005E3838">
        <w:rPr>
          <w:u w:color="0000FF"/>
        </w:rPr>
        <w:t xml:space="preserve"> </w:t>
      </w:r>
    </w:p>
    <w:p w:rsidR="00EE4C11" w:rsidRDefault="00EE4C11" w:rsidP="00C32B42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u w:color="0000FF"/>
        </w:rPr>
      </w:pPr>
    </w:p>
    <w:p w:rsidR="009D045D" w:rsidRPr="00F16BEA" w:rsidRDefault="00F96693" w:rsidP="00C32B42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b/>
        </w:rPr>
      </w:pPr>
      <w:proofErr w:type="gramStart"/>
      <w:r w:rsidRPr="00F16BEA">
        <w:rPr>
          <w:u w:color="0000FF"/>
        </w:rPr>
        <w:t>Согласно</w:t>
      </w:r>
      <w:proofErr w:type="gramEnd"/>
      <w:r w:rsidR="009D045D" w:rsidRPr="00F16BEA">
        <w:rPr>
          <w:b/>
        </w:rPr>
        <w:t xml:space="preserve"> </w:t>
      </w:r>
      <w:r w:rsidR="009D045D" w:rsidRPr="00F16BEA">
        <w:rPr>
          <w:b/>
          <w:bCs/>
        </w:rPr>
        <w:t>Федерального</w:t>
      </w:r>
      <w:r w:rsidR="009D045D" w:rsidRPr="00F16BEA">
        <w:rPr>
          <w:b/>
        </w:rPr>
        <w:t xml:space="preserve"> закон</w:t>
      </w:r>
      <w:r w:rsidR="009D045D" w:rsidRPr="00F16BEA">
        <w:rPr>
          <w:b/>
          <w:bCs/>
        </w:rPr>
        <w:t>а</w:t>
      </w:r>
      <w:r w:rsidR="009D045D" w:rsidRPr="00F16BEA">
        <w:t xml:space="preserve"> Российской Федерации от 23 ноября</w:t>
      </w:r>
      <w:r w:rsidR="009D045D" w:rsidRPr="00F16BEA">
        <w:rPr>
          <w:b/>
        </w:rPr>
        <w:t xml:space="preserve"> </w:t>
      </w:r>
      <w:r w:rsidR="009D045D" w:rsidRPr="00F16BEA">
        <w:t>2009 г. N</w:t>
      </w:r>
      <w:r w:rsidR="009D045D" w:rsidRPr="00F16BEA">
        <w:rPr>
          <w:b/>
        </w:rPr>
        <w:t xml:space="preserve"> 261-ФЗ</w:t>
      </w:r>
      <w:r w:rsidR="009D045D" w:rsidRPr="00F16BEA">
        <w:rPr>
          <w:bCs/>
        </w:rPr>
        <w:t xml:space="preserve"> </w:t>
      </w:r>
      <w:r w:rsidR="009D045D" w:rsidRPr="00F16BEA"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 ", </w:t>
      </w:r>
      <w:r w:rsidR="002F020E" w:rsidRPr="00F16BEA">
        <w:t>в частности</w:t>
      </w:r>
      <w:r w:rsidR="009D045D" w:rsidRPr="00F16BEA">
        <w:t xml:space="preserve">: </w:t>
      </w:r>
    </w:p>
    <w:p w:rsidR="00861DE6" w:rsidRPr="00F16BEA" w:rsidRDefault="00B322B5" w:rsidP="009D045D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F16BEA">
        <w:rPr>
          <w:b w:val="0"/>
          <w:sz w:val="24"/>
          <w:szCs w:val="24"/>
          <w:u w:val="single"/>
        </w:rPr>
        <w:t>С</w:t>
      </w:r>
      <w:r w:rsidR="002F020E" w:rsidRPr="00F16BEA">
        <w:rPr>
          <w:b w:val="0"/>
          <w:sz w:val="24"/>
          <w:szCs w:val="24"/>
          <w:u w:val="single"/>
        </w:rPr>
        <w:t>татьи</w:t>
      </w:r>
      <w:r w:rsidR="00861DE6" w:rsidRPr="00F16BEA">
        <w:rPr>
          <w:b w:val="0"/>
          <w:sz w:val="24"/>
          <w:szCs w:val="24"/>
          <w:u w:val="single"/>
        </w:rPr>
        <w:t xml:space="preserve"> 11, п.7</w:t>
      </w:r>
      <w:r w:rsidR="00861DE6" w:rsidRPr="00F16BEA">
        <w:rPr>
          <w:b w:val="0"/>
          <w:sz w:val="24"/>
          <w:szCs w:val="24"/>
        </w:rPr>
        <w:t>:</w:t>
      </w:r>
    </w:p>
    <w:p w:rsidR="009E702F" w:rsidRPr="00F16BEA" w:rsidRDefault="009D045D" w:rsidP="001B3518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shd w:val="clear" w:color="auto" w:fill="FFFFFF"/>
        </w:rPr>
      </w:pPr>
      <w:proofErr w:type="gramStart"/>
      <w:r w:rsidRPr="00F16BEA">
        <w:rPr>
          <w:shd w:val="clear" w:color="auto" w:fill="FFFFFF"/>
        </w:rPr>
        <w:t xml:space="preserve">Застройщики обязаны обеспечить соответствие зданий, строений, сооружений требованиям энергетической эффективности и </w:t>
      </w:r>
      <w:r w:rsidRPr="00F16BEA">
        <w:rPr>
          <w:b/>
          <w:shd w:val="clear" w:color="auto" w:fill="FFFFFF"/>
        </w:rPr>
        <w:t>требованиям оснащенности их приборами учета используемых энергетических ресурсов</w:t>
      </w:r>
      <w:r w:rsidRPr="00F16BEA">
        <w:rPr>
          <w:shd w:val="clear" w:color="auto" w:fill="FFFFFF"/>
        </w:rPr>
        <w:t xml:space="preserve">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  <w:proofErr w:type="gramEnd"/>
    </w:p>
    <w:p w:rsidR="00861DE6" w:rsidRPr="00F16BEA" w:rsidRDefault="00F60A68" w:rsidP="009E702F">
      <w:pPr>
        <w:widowControl w:val="0"/>
        <w:tabs>
          <w:tab w:val="left" w:pos="1134"/>
        </w:tabs>
        <w:autoSpaceDE w:val="0"/>
        <w:autoSpaceDN w:val="0"/>
        <w:adjustRightInd w:val="0"/>
        <w:ind w:right="-6"/>
        <w:jc w:val="both"/>
        <w:rPr>
          <w:u w:val="single"/>
          <w:shd w:val="clear" w:color="auto" w:fill="FFFFFF"/>
        </w:rPr>
      </w:pPr>
      <w:r w:rsidRPr="00F16BEA">
        <w:rPr>
          <w:u w:val="single"/>
          <w:shd w:val="clear" w:color="auto" w:fill="FFFFFF"/>
        </w:rPr>
        <w:t>Статьи</w:t>
      </w:r>
      <w:r w:rsidR="00861DE6" w:rsidRPr="00F16BEA">
        <w:rPr>
          <w:u w:val="single"/>
          <w:shd w:val="clear" w:color="auto" w:fill="FFFFFF"/>
        </w:rPr>
        <w:t xml:space="preserve"> 13, п.7:</w:t>
      </w:r>
    </w:p>
    <w:p w:rsidR="00861DE6" w:rsidRPr="00F16BEA" w:rsidRDefault="00861DE6" w:rsidP="00C32B42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shd w:val="clear" w:color="auto" w:fill="FFFFFF"/>
        </w:rPr>
      </w:pPr>
      <w:proofErr w:type="gramStart"/>
      <w:r w:rsidRPr="00F16BEA">
        <w:rPr>
          <w:shd w:val="clear" w:color="auto" w:fill="FFFFFF"/>
        </w:rPr>
        <w:t>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 настоящей статьи.</w:t>
      </w:r>
      <w:proofErr w:type="gramEnd"/>
      <w:r w:rsidRPr="00F16BEA">
        <w:rPr>
          <w:shd w:val="clear" w:color="auto" w:fill="FFFFFF"/>
        </w:rPr>
        <w:t xml:space="preserve"> </w:t>
      </w:r>
      <w:r w:rsidRPr="00F16BEA">
        <w:rPr>
          <w:b/>
          <w:shd w:val="clear" w:color="auto" w:fill="FFFFFF"/>
        </w:rPr>
        <w:t xml:space="preserve">Многоквартирные дома, вводимые в эксплуатацию с </w:t>
      </w:r>
      <w:r w:rsidRPr="00F16BEA">
        <w:rPr>
          <w:b/>
          <w:u w:val="single"/>
          <w:shd w:val="clear" w:color="auto" w:fill="FFFFFF"/>
        </w:rPr>
        <w:t>1 января 2012</w:t>
      </w:r>
      <w:r w:rsidRPr="00F16BEA">
        <w:rPr>
          <w:b/>
          <w:shd w:val="clear" w:color="auto" w:fill="FFFFFF"/>
        </w:rPr>
        <w:t xml:space="preserve"> года после осуществления строительства</w:t>
      </w:r>
      <w:r w:rsidRPr="00F16BEA">
        <w:rPr>
          <w:shd w:val="clear" w:color="auto" w:fill="FFFFFF"/>
        </w:rPr>
        <w:t xml:space="preserve">, реконструкции, </w:t>
      </w:r>
      <w:r w:rsidRPr="00F16BEA">
        <w:rPr>
          <w:b/>
          <w:shd w:val="clear" w:color="auto" w:fill="FFFFFF"/>
        </w:rPr>
        <w:t>должны быть оснащены дополнительно индивидуальными приборами учета используемой тепловой энергии</w:t>
      </w:r>
      <w:r w:rsidRPr="00F16BEA">
        <w:rPr>
          <w:shd w:val="clear" w:color="auto" w:fill="FFFFFF"/>
        </w:rPr>
        <w:t>.</w:t>
      </w:r>
    </w:p>
    <w:p w:rsidR="00AA281A" w:rsidRPr="00F16BEA" w:rsidRDefault="00AA281A" w:rsidP="00C32B42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shd w:val="clear" w:color="auto" w:fill="FFFFFF"/>
        </w:rPr>
      </w:pPr>
    </w:p>
    <w:p w:rsidR="00B41ACD" w:rsidRPr="00F16BEA" w:rsidRDefault="00C94D2D" w:rsidP="00AA281A">
      <w:pPr>
        <w:widowControl w:val="0"/>
        <w:tabs>
          <w:tab w:val="left" w:pos="567"/>
        </w:tabs>
        <w:autoSpaceDE w:val="0"/>
        <w:autoSpaceDN w:val="0"/>
        <w:adjustRightInd w:val="0"/>
        <w:ind w:right="-6"/>
        <w:jc w:val="both"/>
        <w:rPr>
          <w:shd w:val="clear" w:color="auto" w:fill="FFFFFF"/>
        </w:rPr>
      </w:pPr>
      <w:r w:rsidRPr="00F16BEA">
        <w:rPr>
          <w:shd w:val="clear" w:color="auto" w:fill="FFFFFF"/>
        </w:rPr>
        <w:t xml:space="preserve">       </w:t>
      </w:r>
      <w:proofErr w:type="gramStart"/>
      <w:r w:rsidR="00B41ACD" w:rsidRPr="00F16BEA">
        <w:rPr>
          <w:shd w:val="clear" w:color="auto" w:fill="FFFFFF"/>
        </w:rPr>
        <w:t xml:space="preserve">Проектная документация </w:t>
      </w:r>
      <w:r w:rsidRPr="00F16BEA">
        <w:rPr>
          <w:shd w:val="clear" w:color="auto" w:fill="FFFFFF"/>
        </w:rPr>
        <w:t xml:space="preserve">по вышеуказанному жилому комплексу </w:t>
      </w:r>
      <w:r w:rsidR="00CA1FB3" w:rsidRPr="00F16BEA">
        <w:rPr>
          <w:shd w:val="clear" w:color="auto" w:fill="FFFFFF"/>
        </w:rPr>
        <w:t>"</w:t>
      </w:r>
      <w:proofErr w:type="spellStart"/>
      <w:r w:rsidR="00CA1FB3" w:rsidRPr="00F16BEA">
        <w:rPr>
          <w:shd w:val="clear" w:color="auto" w:fill="FFFFFF"/>
        </w:rPr>
        <w:t>Микрогород</w:t>
      </w:r>
      <w:proofErr w:type="spellEnd"/>
      <w:r w:rsidR="00CA1FB3" w:rsidRPr="00F16BEA">
        <w:rPr>
          <w:shd w:val="clear" w:color="auto" w:fill="FFFFFF"/>
        </w:rPr>
        <w:t xml:space="preserve"> "В лесу" </w:t>
      </w:r>
      <w:r w:rsidRPr="00F16BEA">
        <w:rPr>
          <w:shd w:val="clear" w:color="auto" w:fill="FFFFFF"/>
        </w:rPr>
        <w:t>прошла экспертизу ГАУ МО «</w:t>
      </w:r>
      <w:proofErr w:type="spellStart"/>
      <w:r w:rsidRPr="00F16BEA">
        <w:rPr>
          <w:shd w:val="clear" w:color="auto" w:fill="FFFFFF"/>
        </w:rPr>
        <w:t>Мособлгосэкспертиза</w:t>
      </w:r>
      <w:proofErr w:type="spellEnd"/>
      <w:r w:rsidRPr="00F16BEA">
        <w:rPr>
          <w:shd w:val="clear" w:color="auto" w:fill="FFFFFF"/>
        </w:rPr>
        <w:t xml:space="preserve">», в результате было подготовлено положительное заключение </w:t>
      </w:r>
      <w:r w:rsidRPr="00F16BEA">
        <w:rPr>
          <w:b/>
          <w:shd w:val="clear" w:color="auto" w:fill="FFFFFF"/>
        </w:rPr>
        <w:t>№ 50-1-4-0691-10 от 18.08.2010</w:t>
      </w:r>
      <w:r w:rsidR="00450F39" w:rsidRPr="00F16BEA">
        <w:rPr>
          <w:shd w:val="clear" w:color="auto" w:fill="FFFFFF"/>
        </w:rPr>
        <w:t xml:space="preserve">, о чем есть запись в Проектной декларации, размещенной на официальном сайте Застройщика в сети Интернет по адресу: </w:t>
      </w:r>
      <w:hyperlink r:id="rId8" w:history="1">
        <w:r w:rsidR="00450F39" w:rsidRPr="00F16BEA">
          <w:rPr>
            <w:rStyle w:val="a4"/>
            <w:shd w:val="clear" w:color="auto" w:fill="FFFFFF"/>
          </w:rPr>
          <w:t>http://www.microgorodvlesu.ru/documents</w:t>
        </w:r>
      </w:hyperlink>
      <w:r w:rsidR="00450F39" w:rsidRPr="00F16BEA">
        <w:rPr>
          <w:shd w:val="clear" w:color="auto" w:fill="FFFFFF"/>
        </w:rPr>
        <w:t xml:space="preserve">. </w:t>
      </w:r>
      <w:r w:rsidRPr="00F16BEA">
        <w:rPr>
          <w:shd w:val="clear" w:color="auto" w:fill="FFFFFF"/>
        </w:rPr>
        <w:t xml:space="preserve">Согласно </w:t>
      </w:r>
      <w:r w:rsidR="00450F39" w:rsidRPr="00F16BEA">
        <w:rPr>
          <w:shd w:val="clear" w:color="auto" w:fill="FFFFFF"/>
        </w:rPr>
        <w:t>ответу на наш запрос, полученному</w:t>
      </w:r>
      <w:r w:rsidRPr="00F16BEA">
        <w:rPr>
          <w:shd w:val="clear" w:color="auto" w:fill="FFFFFF"/>
        </w:rPr>
        <w:t xml:space="preserve"> от ГАУ МО «</w:t>
      </w:r>
      <w:proofErr w:type="spellStart"/>
      <w:r w:rsidRPr="00F16BEA">
        <w:rPr>
          <w:shd w:val="clear" w:color="auto" w:fill="FFFFFF"/>
        </w:rPr>
        <w:t>Мособлгосэкспертиза</w:t>
      </w:r>
      <w:proofErr w:type="spellEnd"/>
      <w:r w:rsidRPr="00F16BEA">
        <w:rPr>
          <w:shd w:val="clear" w:color="auto" w:fill="FFFFFF"/>
        </w:rPr>
        <w:t xml:space="preserve">» (копия ответа </w:t>
      </w:r>
      <w:r w:rsidR="00B322B5" w:rsidRPr="00F16BEA">
        <w:rPr>
          <w:shd w:val="clear" w:color="auto" w:fill="FFFFFF"/>
        </w:rPr>
        <w:t>прилагается</w:t>
      </w:r>
      <w:r w:rsidRPr="00F16BEA">
        <w:rPr>
          <w:shd w:val="clear" w:color="auto" w:fill="FFFFFF"/>
        </w:rPr>
        <w:t>), проектной документацией</w:t>
      </w:r>
      <w:proofErr w:type="gramEnd"/>
      <w:r w:rsidRPr="00F16BEA">
        <w:rPr>
          <w:shd w:val="clear" w:color="auto" w:fill="FFFFFF"/>
        </w:rPr>
        <w:t xml:space="preserve">, по которой подготовлено указанное заключение, </w:t>
      </w:r>
      <w:r w:rsidRPr="00F16BEA">
        <w:rPr>
          <w:b/>
          <w:shd w:val="clear" w:color="auto" w:fill="FFFFFF"/>
        </w:rPr>
        <w:t>были отражены решения по поквартирному учёту тепловой энергии</w:t>
      </w:r>
      <w:r w:rsidRPr="00F16BEA">
        <w:rPr>
          <w:shd w:val="clear" w:color="auto" w:fill="FFFFFF"/>
        </w:rPr>
        <w:t>.</w:t>
      </w:r>
    </w:p>
    <w:p w:rsidR="00AA281A" w:rsidRPr="00F16BEA" w:rsidRDefault="00AA281A" w:rsidP="00AA281A">
      <w:pPr>
        <w:widowControl w:val="0"/>
        <w:tabs>
          <w:tab w:val="left" w:pos="567"/>
        </w:tabs>
        <w:autoSpaceDE w:val="0"/>
        <w:autoSpaceDN w:val="0"/>
        <w:adjustRightInd w:val="0"/>
        <w:ind w:right="-6"/>
        <w:jc w:val="both"/>
        <w:rPr>
          <w:shd w:val="clear" w:color="auto" w:fill="FFFFFF"/>
        </w:rPr>
      </w:pPr>
    </w:p>
    <w:p w:rsidR="00B41ACD" w:rsidRPr="00F16BEA" w:rsidRDefault="00B41ACD" w:rsidP="00C32B42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shd w:val="clear" w:color="auto" w:fill="FFFFFF"/>
        </w:rPr>
      </w:pPr>
      <w:r w:rsidRPr="00F16BEA">
        <w:rPr>
          <w:shd w:val="clear" w:color="auto" w:fill="FFFFFF"/>
        </w:rPr>
        <w:t>Застройщик</w:t>
      </w:r>
      <w:proofErr w:type="gramStart"/>
      <w:r w:rsidRPr="00F16BEA">
        <w:rPr>
          <w:shd w:val="clear" w:color="auto" w:fill="FFFFFF"/>
        </w:rPr>
        <w:t>у ООО</w:t>
      </w:r>
      <w:proofErr w:type="gramEnd"/>
      <w:r w:rsidRPr="00F16BEA">
        <w:rPr>
          <w:shd w:val="clear" w:color="auto" w:fill="FFFFFF"/>
        </w:rPr>
        <w:t xml:space="preserve"> «</w:t>
      </w:r>
      <w:proofErr w:type="spellStart"/>
      <w:r w:rsidRPr="00F16BEA">
        <w:rPr>
          <w:shd w:val="clear" w:color="auto" w:fill="FFFFFF"/>
        </w:rPr>
        <w:t>Джевоссет</w:t>
      </w:r>
      <w:proofErr w:type="spellEnd"/>
      <w:r w:rsidRPr="00F16BEA">
        <w:rPr>
          <w:shd w:val="clear" w:color="auto" w:fill="FFFFFF"/>
        </w:rPr>
        <w:t xml:space="preserve">» </w:t>
      </w:r>
      <w:r w:rsidR="00C94D2D" w:rsidRPr="00F16BEA">
        <w:rPr>
          <w:shd w:val="clear" w:color="auto" w:fill="FFFFFF"/>
        </w:rPr>
        <w:t xml:space="preserve">Администрацией Красногорского района было выдано </w:t>
      </w:r>
      <w:r w:rsidR="00C94D2D" w:rsidRPr="00F16BEA">
        <w:rPr>
          <w:b/>
          <w:shd w:val="clear" w:color="auto" w:fill="FFFFFF"/>
        </w:rPr>
        <w:t xml:space="preserve">разрешение на строительство </w:t>
      </w:r>
      <w:r w:rsidR="00B322B5" w:rsidRPr="00F16BEA">
        <w:rPr>
          <w:b/>
          <w:shd w:val="clear" w:color="auto" w:fill="FFFFFF"/>
        </w:rPr>
        <w:t>№ RU50505000-«93» от 27.12.2010г.</w:t>
      </w:r>
      <w:r w:rsidR="00B322B5" w:rsidRPr="00F16BEA">
        <w:rPr>
          <w:shd w:val="clear" w:color="auto" w:fill="FFFFFF"/>
        </w:rPr>
        <w:t xml:space="preserve"> (копия документа прилагается).</w:t>
      </w:r>
    </w:p>
    <w:p w:rsidR="00AA281A" w:rsidRPr="00F16BEA" w:rsidRDefault="00AA281A" w:rsidP="00C32B42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shd w:val="clear" w:color="auto" w:fill="FFFFFF"/>
        </w:rPr>
      </w:pPr>
    </w:p>
    <w:p w:rsidR="00B322B5" w:rsidRPr="00F16BEA" w:rsidRDefault="00B322B5" w:rsidP="00B322B5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b/>
          <w:shd w:val="clear" w:color="auto" w:fill="FFFFFF"/>
        </w:rPr>
      </w:pPr>
      <w:r w:rsidRPr="00F16BEA">
        <w:rPr>
          <w:b/>
          <w:shd w:val="clear" w:color="auto" w:fill="FFFFFF"/>
        </w:rPr>
        <w:t>В 2013 году</w:t>
      </w:r>
      <w:r w:rsidRPr="00F16BEA">
        <w:rPr>
          <w:shd w:val="clear" w:color="auto" w:fill="FFFFFF"/>
        </w:rPr>
        <w:t xml:space="preserve">, по окончанию строительства, Главным управлением государственного строительного надзора Московской области было выдано </w:t>
      </w:r>
      <w:r w:rsidRPr="00F16BEA">
        <w:rPr>
          <w:b/>
          <w:shd w:val="clear" w:color="auto" w:fill="FFFFFF"/>
        </w:rPr>
        <w:t>Заключение о соответствии</w:t>
      </w:r>
      <w:r w:rsidRPr="00F16BEA">
        <w:rPr>
          <w:shd w:val="clear" w:color="auto" w:fill="FFFFFF"/>
        </w:rPr>
        <w:t>. Предметом государственного строительного надзора явля</w:t>
      </w:r>
      <w:r w:rsidR="00AA281A" w:rsidRPr="00F16BEA">
        <w:rPr>
          <w:shd w:val="clear" w:color="auto" w:fill="FFFFFF"/>
        </w:rPr>
        <w:t>лась</w:t>
      </w:r>
      <w:r w:rsidRPr="00F16BEA">
        <w:rPr>
          <w:shd w:val="clear" w:color="auto" w:fill="FFFFFF"/>
        </w:rPr>
        <w:t xml:space="preserve"> </w:t>
      </w:r>
      <w:r w:rsidRPr="00F16BEA">
        <w:rPr>
          <w:b/>
          <w:shd w:val="clear" w:color="auto" w:fill="FFFFFF"/>
        </w:rPr>
        <w:t>проверка соответствия</w:t>
      </w:r>
      <w:r w:rsidRPr="00F16BEA">
        <w:rPr>
          <w:shd w:val="clear" w:color="auto" w:fill="FFFFFF"/>
        </w:rPr>
        <w:t xml:space="preserve"> выполняемых работ в процессе строительства, реконструкции объектов капитального строительства </w:t>
      </w:r>
      <w:r w:rsidRPr="00F16BEA">
        <w:rPr>
          <w:b/>
          <w:shd w:val="clear" w:color="auto" w:fill="FFFFFF"/>
        </w:rPr>
        <w:t>требованиям технических регламентов и проектной документации</w:t>
      </w:r>
      <w:r w:rsidRPr="00F16BEA">
        <w:rPr>
          <w:shd w:val="clear" w:color="auto" w:fill="FFFFFF"/>
        </w:rPr>
        <w:t xml:space="preserve">, в том числе требованиям энергетической эффективности и </w:t>
      </w:r>
      <w:r w:rsidRPr="00F16BEA">
        <w:rPr>
          <w:b/>
          <w:shd w:val="clear" w:color="auto" w:fill="FFFFFF"/>
        </w:rPr>
        <w:t>требованиям оснащенности объекта капитального строительства приборами учета используемых энергетических ресурсов</w:t>
      </w:r>
      <w:r w:rsidRPr="00F16BEA">
        <w:rPr>
          <w:shd w:val="clear" w:color="auto" w:fill="FFFFFF"/>
        </w:rPr>
        <w:t xml:space="preserve">. </w:t>
      </w:r>
      <w:proofErr w:type="gramStart"/>
      <w:r w:rsidRPr="00F16BEA">
        <w:rPr>
          <w:shd w:val="clear" w:color="auto" w:fill="FFFFFF"/>
        </w:rPr>
        <w:t xml:space="preserve">Согласно ответу на обращение, полученному из Главного управления строительного надзора </w:t>
      </w:r>
      <w:r w:rsidRPr="00F16BEA">
        <w:rPr>
          <w:shd w:val="clear" w:color="auto" w:fill="FFFFFF"/>
        </w:rPr>
        <w:lastRenderedPageBreak/>
        <w:t>Московской области (</w:t>
      </w:r>
      <w:r w:rsidR="001740B9" w:rsidRPr="00F16BEA">
        <w:rPr>
          <w:shd w:val="clear" w:color="auto" w:fill="FFFFFF"/>
        </w:rPr>
        <w:t xml:space="preserve">копия ответа </w:t>
      </w:r>
      <w:r w:rsidRPr="00F16BEA">
        <w:rPr>
          <w:shd w:val="clear" w:color="auto" w:fill="FFFFFF"/>
        </w:rPr>
        <w:t xml:space="preserve">прилагается), </w:t>
      </w:r>
      <w:r w:rsidR="00450F39" w:rsidRPr="00F16BEA">
        <w:rPr>
          <w:shd w:val="clear" w:color="auto" w:fill="FFFFFF"/>
        </w:rPr>
        <w:t xml:space="preserve">в соответствии с утвержденной проектной документацией жилого дома, устройство отопления квартир выполнено с горизонтальной разводкой от гребенок, расположенных в нишах с металлической дверью в межквартирных холлах (не в квартире) </w:t>
      </w:r>
      <w:r w:rsidR="00450F39" w:rsidRPr="00F16BEA">
        <w:rPr>
          <w:b/>
          <w:shd w:val="clear" w:color="auto" w:fill="FFFFFF"/>
        </w:rPr>
        <w:t>с установкой на гребенках приборов поквартирного учета тепловой энергии.</w:t>
      </w:r>
      <w:proofErr w:type="gramEnd"/>
    </w:p>
    <w:p w:rsidR="00AA281A" w:rsidRPr="00F16BEA" w:rsidRDefault="00AA281A" w:rsidP="00B322B5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b/>
          <w:shd w:val="clear" w:color="auto" w:fill="FFFFFF"/>
        </w:rPr>
      </w:pPr>
    </w:p>
    <w:p w:rsidR="00450F39" w:rsidRPr="00F16BEA" w:rsidRDefault="00450F39" w:rsidP="00265E09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shd w:val="clear" w:color="auto" w:fill="FFFFFF"/>
        </w:rPr>
      </w:pPr>
      <w:r w:rsidRPr="00F16BEA">
        <w:rPr>
          <w:shd w:val="clear" w:color="auto" w:fill="FFFFFF"/>
        </w:rPr>
        <w:t>После получения Заключения о соответствии, администр</w:t>
      </w:r>
      <w:r w:rsidR="00C74E0C">
        <w:rPr>
          <w:shd w:val="clear" w:color="auto" w:fill="FFFFFF"/>
        </w:rPr>
        <w:t>ацией Красногорского района было выдано разрешение</w:t>
      </w:r>
      <w:r w:rsidRPr="00F16BEA">
        <w:rPr>
          <w:shd w:val="clear" w:color="auto" w:fill="FFFFFF"/>
        </w:rPr>
        <w:t xml:space="preserve"> на ввод </w:t>
      </w:r>
      <w:r w:rsidR="00C74E0C">
        <w:rPr>
          <w:shd w:val="clear" w:color="auto" w:fill="FFFFFF"/>
        </w:rPr>
        <w:t>объекта</w:t>
      </w:r>
      <w:r w:rsidRPr="00F16BEA">
        <w:rPr>
          <w:shd w:val="clear" w:color="auto" w:fill="FFFFFF"/>
        </w:rPr>
        <w:t xml:space="preserve"> в эксплуатацию</w:t>
      </w:r>
      <w:r w:rsidR="00C74E0C">
        <w:rPr>
          <w:shd w:val="clear" w:color="auto" w:fill="FFFFFF"/>
        </w:rPr>
        <w:t xml:space="preserve"> </w:t>
      </w:r>
      <w:r w:rsidR="00C74E0C" w:rsidRPr="00F16BEA">
        <w:rPr>
          <w:shd w:val="clear" w:color="auto" w:fill="FFFFFF"/>
        </w:rPr>
        <w:t>№</w:t>
      </w:r>
      <w:r w:rsidR="00C74E0C" w:rsidRPr="00F16BEA">
        <w:rPr>
          <w:shd w:val="clear" w:color="auto" w:fill="FFFFFF"/>
          <w:lang w:val="en-US"/>
        </w:rPr>
        <w:t>RU</w:t>
      </w:r>
      <w:r w:rsidR="00C74E0C" w:rsidRPr="00F16BEA">
        <w:rPr>
          <w:shd w:val="clear" w:color="auto" w:fill="FFFFFF"/>
        </w:rPr>
        <w:t>50505000-87 от 20 декабря 2013 г</w:t>
      </w:r>
      <w:r w:rsidRPr="00F16BEA">
        <w:rPr>
          <w:shd w:val="clear" w:color="auto" w:fill="FFFFFF"/>
        </w:rPr>
        <w:t xml:space="preserve"> (</w:t>
      </w:r>
      <w:r w:rsidR="00EE4C11">
        <w:rPr>
          <w:shd w:val="clear" w:color="auto" w:fill="FFFFFF"/>
        </w:rPr>
        <w:t>копия прилагается</w:t>
      </w:r>
      <w:r w:rsidR="00C74E0C">
        <w:rPr>
          <w:shd w:val="clear" w:color="auto" w:fill="FFFFFF"/>
        </w:rPr>
        <w:t>).</w:t>
      </w:r>
    </w:p>
    <w:p w:rsidR="00265E09" w:rsidRPr="00F16BEA" w:rsidRDefault="00265E09" w:rsidP="00265E09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shd w:val="clear" w:color="auto" w:fill="FFFFFF"/>
        </w:rPr>
      </w:pPr>
    </w:p>
    <w:p w:rsidR="00F02258" w:rsidRPr="00F16BEA" w:rsidRDefault="00144349" w:rsidP="007B4E73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shd w:val="clear" w:color="auto" w:fill="FFFFFF"/>
        </w:rPr>
      </w:pPr>
      <w:r w:rsidRPr="00F16BEA">
        <w:rPr>
          <w:shd w:val="clear" w:color="auto" w:fill="FFFFFF"/>
        </w:rPr>
        <w:t xml:space="preserve">Федеральный закон Российской Федерации от 23 ноября 2009 г. N 261-ФЗ вступил в силу 27 ноября 2009 г., т.е. на момент </w:t>
      </w:r>
      <w:r w:rsidR="003C012E" w:rsidRPr="00F16BEA">
        <w:rPr>
          <w:shd w:val="clear" w:color="auto" w:fill="FFFFFF"/>
        </w:rPr>
        <w:t>прохождения</w:t>
      </w:r>
      <w:r w:rsidRPr="00F16BEA">
        <w:rPr>
          <w:shd w:val="clear" w:color="auto" w:fill="FFFFFF"/>
        </w:rPr>
        <w:t xml:space="preserve"> Застройщиком </w:t>
      </w:r>
      <w:r w:rsidR="003C012E" w:rsidRPr="00F16BEA">
        <w:rPr>
          <w:shd w:val="clear" w:color="auto" w:fill="FFFFFF"/>
        </w:rPr>
        <w:t>экспертизы проектной документации, получения Заключения о соответствии и разрешения на ввод в эксплуатацию</w:t>
      </w:r>
      <w:r w:rsidRPr="00F16BEA">
        <w:rPr>
          <w:shd w:val="clear" w:color="auto" w:fill="FFFFFF"/>
        </w:rPr>
        <w:t>, уже действовал.</w:t>
      </w:r>
      <w:r w:rsidR="003C012E" w:rsidRPr="00F16BEA">
        <w:rPr>
          <w:shd w:val="clear" w:color="auto" w:fill="FFFFFF"/>
        </w:rPr>
        <w:t xml:space="preserve"> </w:t>
      </w:r>
    </w:p>
    <w:p w:rsidR="00F16BEA" w:rsidRPr="00F16BEA" w:rsidRDefault="003C012E" w:rsidP="007B4E73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b/>
          <w:shd w:val="clear" w:color="auto" w:fill="FFFFFF"/>
        </w:rPr>
      </w:pPr>
      <w:r w:rsidRPr="00F16BEA">
        <w:rPr>
          <w:b/>
          <w:shd w:val="clear" w:color="auto" w:fill="FFFFFF"/>
        </w:rPr>
        <w:t>Однако</w:t>
      </w:r>
      <w:proofErr w:type="gramStart"/>
      <w:r w:rsidRPr="00F16BEA">
        <w:rPr>
          <w:b/>
          <w:shd w:val="clear" w:color="auto" w:fill="FFFFFF"/>
        </w:rPr>
        <w:t>,</w:t>
      </w:r>
      <w:proofErr w:type="gramEnd"/>
      <w:r w:rsidRPr="00F16BEA">
        <w:rPr>
          <w:b/>
          <w:shd w:val="clear" w:color="auto" w:fill="FFFFFF"/>
        </w:rPr>
        <w:t xml:space="preserve"> в процессе эксплуатации квартир</w:t>
      </w:r>
      <w:r w:rsidR="005E3838">
        <w:rPr>
          <w:b/>
          <w:shd w:val="clear" w:color="auto" w:fill="FFFFFF"/>
        </w:rPr>
        <w:t>ы</w:t>
      </w:r>
      <w:r w:rsidRPr="00F16BEA">
        <w:rPr>
          <w:b/>
          <w:shd w:val="clear" w:color="auto" w:fill="FFFFFF"/>
        </w:rPr>
        <w:t xml:space="preserve"> было выявлено, что Застройщик не оснастил </w:t>
      </w:r>
      <w:r w:rsidR="00C74E0C">
        <w:rPr>
          <w:b/>
          <w:shd w:val="clear" w:color="auto" w:fill="FFFFFF"/>
        </w:rPr>
        <w:t>многоквартирный жилой дом</w:t>
      </w:r>
      <w:r w:rsidR="005E3838">
        <w:rPr>
          <w:b/>
          <w:shd w:val="clear" w:color="auto" w:fill="FFFFFF"/>
        </w:rPr>
        <w:t>, в котором находится моя квартира,</w:t>
      </w:r>
      <w:r w:rsidRPr="00F16BEA">
        <w:rPr>
          <w:b/>
          <w:shd w:val="clear" w:color="auto" w:fill="FFFFFF"/>
        </w:rPr>
        <w:t xml:space="preserve"> индивидуальными</w:t>
      </w:r>
      <w:r w:rsidR="00F96693" w:rsidRPr="00F16BEA">
        <w:rPr>
          <w:b/>
          <w:shd w:val="clear" w:color="auto" w:fill="FFFFFF"/>
        </w:rPr>
        <w:t xml:space="preserve"> (поквартирными) </w:t>
      </w:r>
      <w:r w:rsidRPr="00F16BEA">
        <w:rPr>
          <w:b/>
          <w:shd w:val="clear" w:color="auto" w:fill="FFFFFF"/>
        </w:rPr>
        <w:t>приборами учета тепловой энергии.</w:t>
      </w:r>
      <w:r w:rsidR="00F02258" w:rsidRPr="00F16BEA">
        <w:rPr>
          <w:b/>
          <w:shd w:val="clear" w:color="auto" w:fill="FFFFFF"/>
        </w:rPr>
        <w:t xml:space="preserve"> </w:t>
      </w:r>
    </w:p>
    <w:p w:rsidR="007B4E73" w:rsidRPr="007E0440" w:rsidRDefault="007B4E73" w:rsidP="007B4E73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</w:pPr>
      <w:r w:rsidRPr="00F16BEA">
        <w:rPr>
          <w:shd w:val="clear" w:color="auto" w:fill="FFFFFF"/>
        </w:rPr>
        <w:t xml:space="preserve">Учитывая вышеизложенное, </w:t>
      </w:r>
      <w:r w:rsidR="00C74E0C">
        <w:rPr>
          <w:shd w:val="clear" w:color="auto" w:fill="FFFFFF"/>
        </w:rPr>
        <w:t>жителями</w:t>
      </w:r>
      <w:r w:rsidR="003C012E" w:rsidRPr="00F16BEA">
        <w:rPr>
          <w:shd w:val="clear" w:color="auto" w:fill="FFFFFF"/>
        </w:rPr>
        <w:t xml:space="preserve"> </w:t>
      </w:r>
      <w:r w:rsidR="00F70FB6">
        <w:rPr>
          <w:shd w:val="clear" w:color="auto" w:fill="FFFFFF"/>
        </w:rPr>
        <w:t xml:space="preserve"> дома </w:t>
      </w:r>
      <w:r w:rsidR="009A00A7" w:rsidRPr="00F16BEA">
        <w:rPr>
          <w:shd w:val="clear" w:color="auto" w:fill="FFFFFF"/>
        </w:rPr>
        <w:t>были неоднократно отправлены соответствующие претензии</w:t>
      </w:r>
      <w:r w:rsidRPr="00F16BEA">
        <w:rPr>
          <w:shd w:val="clear" w:color="auto" w:fill="FFFFFF"/>
        </w:rPr>
        <w:t xml:space="preserve"> в адрес Застройщика (ООО «</w:t>
      </w:r>
      <w:proofErr w:type="spellStart"/>
      <w:r w:rsidRPr="00F16BEA">
        <w:rPr>
          <w:shd w:val="clear" w:color="auto" w:fill="FFFFFF"/>
        </w:rPr>
        <w:t>Джевоссет</w:t>
      </w:r>
      <w:proofErr w:type="spellEnd"/>
      <w:r w:rsidRPr="00F16BEA">
        <w:rPr>
          <w:shd w:val="clear" w:color="auto" w:fill="FFFFFF"/>
        </w:rPr>
        <w:t>»), с</w:t>
      </w:r>
      <w:r w:rsidR="009A00A7" w:rsidRPr="00F16BEA">
        <w:rPr>
          <w:shd w:val="clear" w:color="auto" w:fill="FFFFFF"/>
        </w:rPr>
        <w:t xml:space="preserve"> требованием устранить нарушения</w:t>
      </w:r>
      <w:r w:rsidRPr="00F16BEA">
        <w:rPr>
          <w:shd w:val="clear" w:color="auto" w:fill="FFFFFF"/>
        </w:rPr>
        <w:t xml:space="preserve"> и установить в </w:t>
      </w:r>
      <w:r w:rsidR="009A00A7" w:rsidRPr="00F16BEA">
        <w:rPr>
          <w:shd w:val="clear" w:color="auto" w:fill="FFFFFF"/>
        </w:rPr>
        <w:t>квартирах</w:t>
      </w:r>
      <w:r w:rsidRPr="00F16BEA">
        <w:rPr>
          <w:shd w:val="clear" w:color="auto" w:fill="FFFFFF"/>
        </w:rPr>
        <w:t xml:space="preserve"> за счёт Застройщика</w:t>
      </w:r>
      <w:r w:rsidR="009A00A7" w:rsidRPr="00F16BEA">
        <w:rPr>
          <w:shd w:val="clear" w:color="auto" w:fill="FFFFFF"/>
        </w:rPr>
        <w:t xml:space="preserve"> индивидуальные</w:t>
      </w:r>
      <w:r w:rsidRPr="00F16BEA">
        <w:rPr>
          <w:shd w:val="clear" w:color="auto" w:fill="FFFFFF"/>
        </w:rPr>
        <w:t xml:space="preserve"> прибор</w:t>
      </w:r>
      <w:r w:rsidR="009A00A7" w:rsidRPr="00F16BEA">
        <w:rPr>
          <w:shd w:val="clear" w:color="auto" w:fill="FFFFFF"/>
        </w:rPr>
        <w:t>ы</w:t>
      </w:r>
      <w:r w:rsidRPr="00F16BEA">
        <w:rPr>
          <w:shd w:val="clear" w:color="auto" w:fill="FFFFFF"/>
        </w:rPr>
        <w:t xml:space="preserve"> учета используемой тепловой энергии</w:t>
      </w:r>
      <w:r w:rsidR="004645AF" w:rsidRPr="00F16BEA">
        <w:rPr>
          <w:shd w:val="clear" w:color="auto" w:fill="FFFFFF"/>
        </w:rPr>
        <w:t>.</w:t>
      </w:r>
      <w:r w:rsidR="003C012E" w:rsidRPr="00F16BEA">
        <w:rPr>
          <w:shd w:val="clear" w:color="auto" w:fill="FFFFFF"/>
        </w:rPr>
        <w:t xml:space="preserve"> </w:t>
      </w:r>
      <w:r w:rsidRPr="00F16BEA">
        <w:t>Ответ</w:t>
      </w:r>
      <w:r w:rsidR="00CA1FB3" w:rsidRPr="00F16BEA">
        <w:t xml:space="preserve"> от застройщика был получен только на одну из таких претензий (прилагается).</w:t>
      </w:r>
    </w:p>
    <w:p w:rsidR="004B4C74" w:rsidRDefault="005E3838" w:rsidP="00F16BEA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</w:pPr>
      <w:r>
        <w:t>Также прилагаю</w:t>
      </w:r>
      <w:r w:rsidR="00F16BEA" w:rsidRPr="00F16BEA">
        <w:t xml:space="preserve"> ответы </w:t>
      </w:r>
      <w:r>
        <w:t>на</w:t>
      </w:r>
      <w:r w:rsidR="00F16BEA" w:rsidRPr="00F16BEA">
        <w:t xml:space="preserve"> обращения</w:t>
      </w:r>
      <w:r>
        <w:t xml:space="preserve"> жителей</w:t>
      </w:r>
      <w:r w:rsidR="00F16BEA" w:rsidRPr="00F16BEA">
        <w:t xml:space="preserve"> по данному вопросу от Государственной Жилищн</w:t>
      </w:r>
      <w:r>
        <w:t xml:space="preserve">ой инспекции Московской области, </w:t>
      </w:r>
      <w:r w:rsidR="00F16BEA" w:rsidRPr="00F16BEA">
        <w:t>Администрации Красногор</w:t>
      </w:r>
      <w:r w:rsidR="00C74E0C">
        <w:t xml:space="preserve">ского района Московской области, </w:t>
      </w:r>
      <w:proofErr w:type="spellStart"/>
      <w:r w:rsidR="00BD0FED">
        <w:t>Красногорской</w:t>
      </w:r>
      <w:proofErr w:type="spellEnd"/>
      <w:r w:rsidR="00BD0FED">
        <w:t xml:space="preserve"> городской прокуратуры.</w:t>
      </w:r>
    </w:p>
    <w:p w:rsidR="00C74E0C" w:rsidRPr="00BD0FED" w:rsidRDefault="004B4C74" w:rsidP="00F16BEA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  <w:rPr>
          <w:b/>
        </w:rPr>
      </w:pPr>
      <w:r>
        <w:t xml:space="preserve">В 2016 г. </w:t>
      </w:r>
      <w:proofErr w:type="spellStart"/>
      <w:r>
        <w:t>Красногорская</w:t>
      </w:r>
      <w:proofErr w:type="spellEnd"/>
      <w:r>
        <w:t xml:space="preserve"> городской </w:t>
      </w:r>
      <w:proofErr w:type="spellStart"/>
      <w:proofErr w:type="gramStart"/>
      <w:r>
        <w:t>городской</w:t>
      </w:r>
      <w:proofErr w:type="spellEnd"/>
      <w:proofErr w:type="gramEnd"/>
      <w:r>
        <w:t xml:space="preserve"> прокуратурой в адрес ООО «</w:t>
      </w:r>
      <w:proofErr w:type="spellStart"/>
      <w:r>
        <w:t>Джевоссет</w:t>
      </w:r>
      <w:proofErr w:type="spellEnd"/>
      <w:r>
        <w:t xml:space="preserve">» были внесены Представления об устранении выявленных нарушений требований закона. </w:t>
      </w:r>
      <w:r w:rsidR="00BD0FED">
        <w:t xml:space="preserve"> </w:t>
      </w:r>
      <w:r w:rsidR="00B92850">
        <w:t xml:space="preserve">Они были выполнены лишь </w:t>
      </w:r>
      <w:r w:rsidR="00892153">
        <w:t xml:space="preserve">частично. </w:t>
      </w:r>
      <w:r w:rsidR="00DC7CAD">
        <w:rPr>
          <w:b/>
        </w:rPr>
        <w:t>В настоящее время моя</w:t>
      </w:r>
      <w:r w:rsidR="004717FF">
        <w:rPr>
          <w:b/>
        </w:rPr>
        <w:t xml:space="preserve"> квартира</w:t>
      </w:r>
      <w:r w:rsidR="00442433">
        <w:rPr>
          <w:b/>
        </w:rPr>
        <w:t xml:space="preserve"> </w:t>
      </w:r>
      <w:r w:rsidR="004717FF">
        <w:rPr>
          <w:b/>
        </w:rPr>
        <w:t>и другие помещения в доме</w:t>
      </w:r>
      <w:r w:rsidR="00442433">
        <w:rPr>
          <w:b/>
        </w:rPr>
        <w:t xml:space="preserve"> </w:t>
      </w:r>
      <w:r w:rsidR="004717FF">
        <w:rPr>
          <w:b/>
        </w:rPr>
        <w:t>до сих пор не оборудован</w:t>
      </w:r>
      <w:r w:rsidR="00442433">
        <w:rPr>
          <w:b/>
        </w:rPr>
        <w:t>ы</w:t>
      </w:r>
      <w:r w:rsidR="004717FF">
        <w:rPr>
          <w:b/>
        </w:rPr>
        <w:t xml:space="preserve"> индивидуальным счетчиком тепла</w:t>
      </w:r>
      <w:r w:rsidR="00C74E0C" w:rsidRPr="00BD0FED">
        <w:rPr>
          <w:b/>
        </w:rPr>
        <w:t>.</w:t>
      </w:r>
      <w:r w:rsidR="00B92850">
        <w:rPr>
          <w:b/>
        </w:rPr>
        <w:t xml:space="preserve"> </w:t>
      </w:r>
    </w:p>
    <w:p w:rsidR="00C74E0C" w:rsidRDefault="00C74E0C" w:rsidP="00F16BEA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</w:pPr>
      <w:r w:rsidRPr="00C74E0C">
        <w:t>В рамках своих полномочий Федеральная анти</w:t>
      </w:r>
      <w:r>
        <w:t xml:space="preserve">монопольная служба России </w:t>
      </w:r>
      <w:r w:rsidRPr="00C74E0C">
        <w:t>контролирует соблюдение организациями, осуществляющим</w:t>
      </w:r>
      <w:r w:rsidR="00A249BC">
        <w:t>и</w:t>
      </w:r>
      <w:r w:rsidRPr="00C74E0C">
        <w:t xml:space="preserve"> деятельность по установке, замене, эксплуатации приборов учета, используемых энергетических ресурсов, требований о заключении и исполнении договора об установке, замене, эксплуатации таких приборов учета, порядка его заключения, а также о предоставлении предложений по оснащению приборами учета используемых энергетических ресурсов.</w:t>
      </w:r>
    </w:p>
    <w:p w:rsidR="00D01111" w:rsidRPr="00D05E7F" w:rsidRDefault="00D01111" w:rsidP="00D01111">
      <w:pPr>
        <w:shd w:val="clear" w:color="auto" w:fill="FFFFFF"/>
        <w:spacing w:line="290" w:lineRule="atLeast"/>
        <w:ind w:firstLine="547"/>
        <w:jc w:val="both"/>
      </w:pPr>
      <w:r>
        <w:t xml:space="preserve">Согласно п.3 ст. 9.16 КОАП РФ </w:t>
      </w:r>
      <w:r w:rsidR="00D05E7F" w:rsidRPr="00D05E7F">
        <w:rPr>
          <w:b/>
        </w:rPr>
        <w:t>"</w:t>
      </w:r>
      <w:r w:rsidRPr="00D05E7F">
        <w:rPr>
          <w:b/>
        </w:rPr>
        <w:t>Несоблюдение при проектировании, строительстве, реконструкции, капитальном ремонте зданий, строений, сооружений требований</w:t>
      </w:r>
      <w:r w:rsidR="00D05E7F" w:rsidRPr="00D05E7F">
        <w:rPr>
          <w:b/>
        </w:rPr>
        <w:t xml:space="preserve"> </w:t>
      </w:r>
      <w:r w:rsidRPr="00D05E7F">
        <w:rPr>
          <w:b/>
        </w:rPr>
        <w:t>энергетической эффективности, </w:t>
      </w:r>
      <w:hyperlink r:id="rId9" w:anchor="dst100141" w:history="1">
        <w:r w:rsidRPr="00D05E7F">
          <w:rPr>
            <w:b/>
          </w:rPr>
          <w:t>требований</w:t>
        </w:r>
      </w:hyperlink>
      <w:r w:rsidRPr="00D05E7F">
        <w:rPr>
          <w:b/>
        </w:rPr>
        <w:t> их оснащенности приборами учета используемых энергетических ресурсов -</w:t>
      </w:r>
      <w:r w:rsidR="00D05E7F" w:rsidRPr="00D05E7F">
        <w:rPr>
          <w:b/>
        </w:rPr>
        <w:t xml:space="preserve"> </w:t>
      </w:r>
      <w:bookmarkStart w:id="0" w:name="dst2009"/>
      <w:bookmarkEnd w:id="0"/>
      <w:r w:rsidRPr="00D05E7F">
        <w:rPr>
          <w:b/>
        </w:rPr>
        <w:t>влечет наложение административного штрафа</w:t>
      </w:r>
      <w:r w:rsidRPr="00D05E7F">
        <w:t xml:space="preserve">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</w:t>
      </w:r>
      <w:r w:rsidR="00D05E7F">
        <w:t>"</w:t>
      </w:r>
      <w:r w:rsidRPr="00D05E7F">
        <w:t>.</w:t>
      </w:r>
    </w:p>
    <w:p w:rsidR="00D01111" w:rsidRPr="00F16BEA" w:rsidRDefault="00D01111" w:rsidP="00F16BEA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567"/>
        <w:jc w:val="both"/>
      </w:pPr>
    </w:p>
    <w:p w:rsidR="008B15BD" w:rsidRPr="00F16BEA" w:rsidRDefault="008B15BD" w:rsidP="00F16BEA">
      <w:pPr>
        <w:tabs>
          <w:tab w:val="left" w:pos="8070"/>
        </w:tabs>
        <w:autoSpaceDE w:val="0"/>
        <w:autoSpaceDN w:val="0"/>
        <w:adjustRightInd w:val="0"/>
        <w:ind w:firstLine="540"/>
        <w:jc w:val="both"/>
      </w:pPr>
      <w:r w:rsidRPr="00F16BEA">
        <w:t xml:space="preserve">Руководствуясь нормами </w:t>
      </w:r>
      <w:r w:rsidR="00F16BEA" w:rsidRPr="00F16BEA">
        <w:t xml:space="preserve">Федерального закона № 261-ФЗ, а также </w:t>
      </w:r>
      <w:r w:rsidR="00C74E0C">
        <w:t>статьей 9.16 КОАП РФ</w:t>
      </w:r>
    </w:p>
    <w:p w:rsidR="008B15BD" w:rsidRPr="00F16BEA" w:rsidRDefault="008B15BD" w:rsidP="008B15BD">
      <w:pPr>
        <w:autoSpaceDE w:val="0"/>
        <w:autoSpaceDN w:val="0"/>
        <w:adjustRightInd w:val="0"/>
        <w:ind w:firstLine="540"/>
        <w:jc w:val="both"/>
      </w:pPr>
    </w:p>
    <w:p w:rsidR="008B15BD" w:rsidRPr="00F16BEA" w:rsidRDefault="00C74E0C" w:rsidP="008B15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ПРОШУ</w:t>
      </w:r>
      <w:r w:rsidR="008B15BD" w:rsidRPr="00F16BEA">
        <w:rPr>
          <w:b/>
        </w:rPr>
        <w:t>:</w:t>
      </w:r>
    </w:p>
    <w:p w:rsidR="00734DE5" w:rsidRPr="00D01111" w:rsidRDefault="00734DE5" w:rsidP="00D01111">
      <w:pPr>
        <w:widowControl w:val="0"/>
        <w:tabs>
          <w:tab w:val="left" w:pos="1418"/>
        </w:tabs>
        <w:autoSpaceDE w:val="0"/>
        <w:autoSpaceDN w:val="0"/>
        <w:adjustRightInd w:val="0"/>
        <w:ind w:left="644" w:right="-6"/>
        <w:jc w:val="both"/>
        <w:rPr>
          <w:shd w:val="clear" w:color="auto" w:fill="FFFFFF"/>
        </w:rPr>
      </w:pPr>
    </w:p>
    <w:p w:rsidR="008B15BD" w:rsidRDefault="00D837DA" w:rsidP="008B15B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567" w:right="-6" w:hanging="283"/>
        <w:jc w:val="both"/>
        <w:rPr>
          <w:shd w:val="clear" w:color="auto" w:fill="FFFFFF"/>
        </w:rPr>
      </w:pPr>
      <w:proofErr w:type="gramStart"/>
      <w:r w:rsidRPr="00F16BEA">
        <w:rPr>
          <w:shd w:val="clear" w:color="auto" w:fill="FFFFFF"/>
        </w:rPr>
        <w:t>обяза</w:t>
      </w:r>
      <w:r w:rsidR="00845C81">
        <w:rPr>
          <w:shd w:val="clear" w:color="auto" w:fill="FFFFFF"/>
        </w:rPr>
        <w:t>ть</w:t>
      </w:r>
      <w:r w:rsidR="004C3BA6" w:rsidRPr="00F16BEA">
        <w:rPr>
          <w:shd w:val="clear" w:color="auto" w:fill="FFFFFF"/>
        </w:rPr>
        <w:t xml:space="preserve"> Застройщика </w:t>
      </w:r>
      <w:r w:rsidR="00A93509" w:rsidRPr="00F16BEA">
        <w:rPr>
          <w:shd w:val="clear" w:color="auto" w:fill="FFFFFF"/>
        </w:rPr>
        <w:t>ООО «</w:t>
      </w:r>
      <w:proofErr w:type="spellStart"/>
      <w:r w:rsidR="00A93509" w:rsidRPr="00F16BEA">
        <w:rPr>
          <w:shd w:val="clear" w:color="auto" w:fill="FFFFFF"/>
        </w:rPr>
        <w:t>Джевоссет</w:t>
      </w:r>
      <w:proofErr w:type="spellEnd"/>
      <w:r w:rsidR="00A93509" w:rsidRPr="00F16BEA">
        <w:rPr>
          <w:shd w:val="clear" w:color="auto" w:fill="FFFFFF"/>
        </w:rPr>
        <w:t>»</w:t>
      </w:r>
      <w:r w:rsidR="00DE44D7" w:rsidRPr="00F16BEA">
        <w:rPr>
          <w:shd w:val="clear" w:color="auto" w:fill="FFFFFF"/>
        </w:rPr>
        <w:t xml:space="preserve"> за свой счет установить и ввести в эксплуатацию </w:t>
      </w:r>
      <w:r w:rsidR="00D01111">
        <w:rPr>
          <w:shd w:val="clear" w:color="auto" w:fill="FFFFFF"/>
        </w:rPr>
        <w:t xml:space="preserve">индивидуальные приборы учета тепла </w:t>
      </w:r>
      <w:r w:rsidR="004C3BA6" w:rsidRPr="00F16BEA">
        <w:rPr>
          <w:shd w:val="clear" w:color="auto" w:fill="FFFFFF"/>
        </w:rPr>
        <w:t>в</w:t>
      </w:r>
      <w:r w:rsidR="00D01111">
        <w:rPr>
          <w:shd w:val="clear" w:color="auto" w:fill="FFFFFF"/>
        </w:rPr>
        <w:t>о всех помещениях</w:t>
      </w:r>
      <w:r w:rsidR="004C3BA6" w:rsidRPr="00F16BEA">
        <w:rPr>
          <w:shd w:val="clear" w:color="auto" w:fill="FFFFFF"/>
        </w:rPr>
        <w:t xml:space="preserve"> </w:t>
      </w:r>
      <w:r w:rsidR="00D01111">
        <w:rPr>
          <w:shd w:val="clear" w:color="auto" w:fill="FFFFFF"/>
        </w:rPr>
        <w:t xml:space="preserve">доме по адресу Московская область, Красногорский район, </w:t>
      </w:r>
      <w:r w:rsidR="002F7C9C">
        <w:rPr>
          <w:shd w:val="clear" w:color="auto" w:fill="FFFFFF"/>
        </w:rPr>
        <w:t xml:space="preserve">пос. Отрадное, </w:t>
      </w:r>
      <w:r w:rsidR="00D01111">
        <w:rPr>
          <w:shd w:val="clear" w:color="auto" w:fill="FFFFFF"/>
        </w:rPr>
        <w:t>ул. Лесная, д. 16.</w:t>
      </w:r>
      <w:proofErr w:type="gramEnd"/>
    </w:p>
    <w:p w:rsidR="008B15BD" w:rsidRPr="005E3838" w:rsidRDefault="00D01111" w:rsidP="005E383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567" w:right="-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оштрафовать Застройщик</w:t>
      </w:r>
      <w:proofErr w:type="gramStart"/>
      <w:r>
        <w:rPr>
          <w:shd w:val="clear" w:color="auto" w:fill="FFFFFF"/>
        </w:rPr>
        <w:t>а ООО</w:t>
      </w:r>
      <w:proofErr w:type="gramEnd"/>
      <w:r>
        <w:rPr>
          <w:shd w:val="clear" w:color="auto" w:fill="FFFFFF"/>
        </w:rPr>
        <w:t xml:space="preserve"> "</w:t>
      </w:r>
      <w:proofErr w:type="spellStart"/>
      <w:r>
        <w:rPr>
          <w:shd w:val="clear" w:color="auto" w:fill="FFFFFF"/>
        </w:rPr>
        <w:t>Джевоссет</w:t>
      </w:r>
      <w:proofErr w:type="spellEnd"/>
      <w:r>
        <w:rPr>
          <w:shd w:val="clear" w:color="auto" w:fill="FFFFFF"/>
        </w:rPr>
        <w:t>"</w:t>
      </w:r>
      <w:r w:rsidR="00BD0FED">
        <w:rPr>
          <w:shd w:val="clear" w:color="auto" w:fill="FFFFFF"/>
        </w:rPr>
        <w:t xml:space="preserve"> и должностных лиц</w:t>
      </w:r>
      <w:r>
        <w:rPr>
          <w:shd w:val="clear" w:color="auto" w:fill="FFFFFF"/>
        </w:rPr>
        <w:t xml:space="preserve"> за неисполнение </w:t>
      </w:r>
      <w:r w:rsidR="00D05E7F">
        <w:rPr>
          <w:shd w:val="clear" w:color="auto" w:fill="FFFFFF"/>
        </w:rPr>
        <w:t>требований 261-ФЗ в соответствии со статьей 9.16 КОАП РФ.</w:t>
      </w:r>
    </w:p>
    <w:p w:rsidR="00DE44D7" w:rsidRPr="00F16BEA" w:rsidRDefault="00DE44D7" w:rsidP="00DE44D7">
      <w:pPr>
        <w:widowControl w:val="0"/>
        <w:tabs>
          <w:tab w:val="left" w:pos="1134"/>
        </w:tabs>
        <w:autoSpaceDE w:val="0"/>
        <w:autoSpaceDN w:val="0"/>
        <w:adjustRightInd w:val="0"/>
        <w:ind w:left="567" w:right="-6"/>
        <w:jc w:val="both"/>
        <w:rPr>
          <w:shd w:val="clear" w:color="auto" w:fill="FFFFFF"/>
        </w:rPr>
      </w:pPr>
    </w:p>
    <w:p w:rsidR="00C94D2D" w:rsidRPr="00F16BEA" w:rsidRDefault="00C94D2D" w:rsidP="00C94D2D">
      <w:pPr>
        <w:widowControl w:val="0"/>
        <w:tabs>
          <w:tab w:val="left" w:pos="1134"/>
        </w:tabs>
        <w:autoSpaceDE w:val="0"/>
        <w:autoSpaceDN w:val="0"/>
        <w:adjustRightInd w:val="0"/>
        <w:ind w:right="-6"/>
        <w:rPr>
          <w:u w:val="single"/>
          <w:shd w:val="clear" w:color="auto" w:fill="FFFFFF"/>
        </w:rPr>
      </w:pPr>
      <w:r w:rsidRPr="00F16BEA">
        <w:rPr>
          <w:u w:val="single"/>
          <w:shd w:val="clear" w:color="auto" w:fill="FFFFFF"/>
        </w:rPr>
        <w:t>Перечень прилагаемых документов</w:t>
      </w:r>
      <w:r w:rsidR="001740B9" w:rsidRPr="00F16BEA">
        <w:rPr>
          <w:u w:val="single"/>
          <w:shd w:val="clear" w:color="auto" w:fill="FFFFFF"/>
        </w:rPr>
        <w:t>:</w:t>
      </w:r>
    </w:p>
    <w:p w:rsidR="00C94D2D" w:rsidRPr="00F16BEA" w:rsidRDefault="00B322B5" w:rsidP="001740B9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right="-6"/>
        <w:rPr>
          <w:shd w:val="clear" w:color="auto" w:fill="FFFFFF"/>
        </w:rPr>
      </w:pPr>
      <w:r w:rsidRPr="00F16BEA">
        <w:rPr>
          <w:shd w:val="clear" w:color="auto" w:fill="FFFFFF"/>
        </w:rPr>
        <w:t>Копия ответа</w:t>
      </w:r>
      <w:r w:rsidR="00C94D2D" w:rsidRPr="00F16BEA">
        <w:rPr>
          <w:shd w:val="clear" w:color="auto" w:fill="FFFFFF"/>
        </w:rPr>
        <w:t xml:space="preserve"> «ГАУ МО «</w:t>
      </w:r>
      <w:proofErr w:type="spellStart"/>
      <w:r w:rsidR="00C94D2D" w:rsidRPr="00F16BEA">
        <w:rPr>
          <w:shd w:val="clear" w:color="auto" w:fill="FFFFFF"/>
        </w:rPr>
        <w:t>Мособлгосэкспертиза</w:t>
      </w:r>
      <w:proofErr w:type="spellEnd"/>
      <w:r w:rsidR="00C94D2D" w:rsidRPr="00F16BEA">
        <w:rPr>
          <w:shd w:val="clear" w:color="auto" w:fill="FFFFFF"/>
        </w:rPr>
        <w:t>»</w:t>
      </w:r>
    </w:p>
    <w:p w:rsidR="00C94D2D" w:rsidRPr="00F16BEA" w:rsidRDefault="00B322B5" w:rsidP="001740B9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right="-6"/>
        <w:rPr>
          <w:shd w:val="clear" w:color="auto" w:fill="FFFFFF"/>
        </w:rPr>
      </w:pPr>
      <w:r w:rsidRPr="00F16BEA">
        <w:rPr>
          <w:shd w:val="clear" w:color="auto" w:fill="FFFFFF"/>
        </w:rPr>
        <w:t xml:space="preserve">Копия разрешения на строительство № </w:t>
      </w:r>
      <w:r w:rsidRPr="00F16BEA">
        <w:rPr>
          <w:shd w:val="clear" w:color="auto" w:fill="FFFFFF"/>
          <w:lang w:val="en-US"/>
        </w:rPr>
        <w:t>RU</w:t>
      </w:r>
      <w:r w:rsidRPr="00F16BEA">
        <w:rPr>
          <w:shd w:val="clear" w:color="auto" w:fill="FFFFFF"/>
        </w:rPr>
        <w:t>50505000-«93»</w:t>
      </w:r>
    </w:p>
    <w:p w:rsidR="00450F39" w:rsidRPr="00F16BEA" w:rsidRDefault="00450F39" w:rsidP="001740B9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right="-6"/>
        <w:rPr>
          <w:shd w:val="clear" w:color="auto" w:fill="FFFFFF"/>
        </w:rPr>
      </w:pPr>
      <w:r w:rsidRPr="00F16BEA">
        <w:rPr>
          <w:shd w:val="clear" w:color="auto" w:fill="FFFFFF"/>
        </w:rPr>
        <w:t>Копия ответа Главного управления Государственного строительного надзора Московской области от 23.03.2016 г. №ТГ-627/06-02</w:t>
      </w:r>
    </w:p>
    <w:p w:rsidR="00EE4C11" w:rsidRDefault="00AA281A" w:rsidP="00EE4C11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right="-6"/>
        <w:jc w:val="both"/>
        <w:rPr>
          <w:shd w:val="clear" w:color="auto" w:fill="FFFFFF"/>
        </w:rPr>
      </w:pPr>
      <w:r w:rsidRPr="00F16BEA">
        <w:rPr>
          <w:shd w:val="clear" w:color="auto" w:fill="FFFFFF"/>
        </w:rPr>
        <w:t>Копия разрешения на ввод в эксплуатацию №</w:t>
      </w:r>
      <w:r w:rsidRPr="00F16BEA">
        <w:rPr>
          <w:shd w:val="clear" w:color="auto" w:fill="FFFFFF"/>
          <w:lang w:val="en-US"/>
        </w:rPr>
        <w:t>RU</w:t>
      </w:r>
      <w:r w:rsidRPr="00F16BEA">
        <w:rPr>
          <w:shd w:val="clear" w:color="auto" w:fill="FFFFFF"/>
        </w:rPr>
        <w:t>50505000-87 от 20 декабря 2013 г.</w:t>
      </w:r>
    </w:p>
    <w:p w:rsidR="00265E09" w:rsidRPr="00EE4C11" w:rsidRDefault="00EE4C11" w:rsidP="00EE4C11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right="-6"/>
        <w:jc w:val="both"/>
        <w:rPr>
          <w:shd w:val="clear" w:color="auto" w:fill="FFFFFF"/>
        </w:rPr>
      </w:pPr>
      <w:r w:rsidRPr="00EE4C11">
        <w:rPr>
          <w:shd w:val="clear" w:color="auto" w:fill="FFFFFF"/>
        </w:rPr>
        <w:t xml:space="preserve"> </w:t>
      </w:r>
      <w:r w:rsidR="00B426E0" w:rsidRPr="00EE4C11">
        <w:rPr>
          <w:shd w:val="clear" w:color="auto" w:fill="FFFFFF"/>
        </w:rPr>
        <w:t>Копия о</w:t>
      </w:r>
      <w:r w:rsidR="00CA1FB3" w:rsidRPr="00EE4C11">
        <w:rPr>
          <w:shd w:val="clear" w:color="auto" w:fill="FFFFFF"/>
        </w:rPr>
        <w:t>твет</w:t>
      </w:r>
      <w:r w:rsidR="00B426E0" w:rsidRPr="00EE4C11">
        <w:rPr>
          <w:shd w:val="clear" w:color="auto" w:fill="FFFFFF"/>
        </w:rPr>
        <w:t>а</w:t>
      </w:r>
      <w:r w:rsidR="00CA1FB3" w:rsidRPr="00EE4C11">
        <w:rPr>
          <w:shd w:val="clear" w:color="auto" w:fill="FFFFFF"/>
        </w:rPr>
        <w:t xml:space="preserve"> застройщик</w:t>
      </w:r>
      <w:proofErr w:type="gramStart"/>
      <w:r w:rsidR="00CA1FB3" w:rsidRPr="00EE4C11">
        <w:rPr>
          <w:shd w:val="clear" w:color="auto" w:fill="FFFFFF"/>
        </w:rPr>
        <w:t xml:space="preserve">а </w:t>
      </w:r>
      <w:r w:rsidR="00F16BEA" w:rsidRPr="00EE4C11">
        <w:rPr>
          <w:shd w:val="clear" w:color="auto" w:fill="FFFFFF"/>
        </w:rPr>
        <w:t>ООО</w:t>
      </w:r>
      <w:proofErr w:type="gramEnd"/>
      <w:r w:rsidR="00F16BEA" w:rsidRPr="00EE4C11">
        <w:rPr>
          <w:shd w:val="clear" w:color="auto" w:fill="FFFFFF"/>
        </w:rPr>
        <w:t xml:space="preserve"> "</w:t>
      </w:r>
      <w:proofErr w:type="spellStart"/>
      <w:r w:rsidR="00F16BEA" w:rsidRPr="00EE4C11">
        <w:rPr>
          <w:shd w:val="clear" w:color="auto" w:fill="FFFFFF"/>
        </w:rPr>
        <w:t>Джевоссет</w:t>
      </w:r>
      <w:proofErr w:type="spellEnd"/>
      <w:r w:rsidR="00F16BEA" w:rsidRPr="00EE4C11">
        <w:rPr>
          <w:shd w:val="clear" w:color="auto" w:fill="FFFFFF"/>
        </w:rPr>
        <w:t>"</w:t>
      </w:r>
    </w:p>
    <w:p w:rsidR="00CA1FB3" w:rsidRPr="00F16BEA" w:rsidRDefault="00B426E0" w:rsidP="00F16BEA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right="-6"/>
        <w:jc w:val="both"/>
        <w:rPr>
          <w:shd w:val="clear" w:color="auto" w:fill="FFFFFF"/>
        </w:rPr>
      </w:pPr>
      <w:r>
        <w:rPr>
          <w:shd w:val="clear" w:color="auto" w:fill="FFFFFF"/>
        </w:rPr>
        <w:t>Копия ответа</w:t>
      </w:r>
      <w:r w:rsidR="00CA1FB3" w:rsidRPr="00F16BEA">
        <w:rPr>
          <w:shd w:val="clear" w:color="auto" w:fill="FFFFFF"/>
        </w:rPr>
        <w:t xml:space="preserve"> Государственной Жилищной инспекции Московской области</w:t>
      </w:r>
    </w:p>
    <w:p w:rsidR="00F16BEA" w:rsidRDefault="00B426E0" w:rsidP="00F16BEA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right="-6"/>
        <w:jc w:val="both"/>
        <w:rPr>
          <w:shd w:val="clear" w:color="auto" w:fill="FFFFFF"/>
        </w:rPr>
      </w:pPr>
      <w:r>
        <w:rPr>
          <w:shd w:val="clear" w:color="auto" w:fill="FFFFFF"/>
        </w:rPr>
        <w:t>Копия ответа</w:t>
      </w:r>
      <w:r w:rsidR="00F16BEA" w:rsidRPr="00F16BEA">
        <w:rPr>
          <w:shd w:val="clear" w:color="auto" w:fill="FFFFFF"/>
        </w:rPr>
        <w:t xml:space="preserve"> Администрации Красногорского муниципального района</w:t>
      </w:r>
    </w:p>
    <w:p w:rsidR="00F16BEA" w:rsidRDefault="00F75B22" w:rsidP="00F16BEA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right="-6"/>
        <w:jc w:val="both"/>
        <w:rPr>
          <w:shd w:val="clear" w:color="auto" w:fill="FFFFFF"/>
        </w:rPr>
      </w:pPr>
      <w:r>
        <w:rPr>
          <w:shd w:val="clear" w:color="auto" w:fill="FFFFFF"/>
        </w:rPr>
        <w:t>Копия ответа Городской прокуратуры Красногорска</w:t>
      </w:r>
    </w:p>
    <w:p w:rsidR="008B15BD" w:rsidRDefault="00AE0161" w:rsidP="001740B9">
      <w:pPr>
        <w:tabs>
          <w:tab w:val="left" w:pos="4215"/>
        </w:tabs>
        <w:spacing w:line="270" w:lineRule="atLeast"/>
        <w:jc w:val="both"/>
        <w:rPr>
          <w:u w:color="0000FF"/>
        </w:rPr>
      </w:pPr>
      <w:r w:rsidRPr="00C8516F">
        <w:rPr>
          <w:highlight w:val="yellow"/>
          <w:u w:color="0000FF"/>
        </w:rPr>
        <w:t xml:space="preserve">       </w:t>
      </w:r>
      <w:r w:rsidR="00F16BEA" w:rsidRPr="00C8516F">
        <w:rPr>
          <w:highlight w:val="yellow"/>
          <w:u w:color="0000FF"/>
        </w:rPr>
        <w:t xml:space="preserve">                         </w:t>
      </w:r>
      <w:r w:rsidR="00605438">
        <w:rPr>
          <w:highlight w:val="yellow"/>
          <w:u w:color="0000FF"/>
        </w:rPr>
        <w:t xml:space="preserve"> </w:t>
      </w:r>
    </w:p>
    <w:p w:rsidR="00F16BEA" w:rsidRPr="00F16BEA" w:rsidRDefault="00F16BEA" w:rsidP="001740B9">
      <w:pPr>
        <w:tabs>
          <w:tab w:val="left" w:pos="4215"/>
        </w:tabs>
        <w:spacing w:line="270" w:lineRule="atLeast"/>
        <w:jc w:val="both"/>
      </w:pPr>
    </w:p>
    <w:sectPr w:rsidR="00F16BEA" w:rsidRPr="00F16BEA" w:rsidSect="009E702F">
      <w:footerReference w:type="default" r:id="rId10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0E" w:rsidRDefault="0004000E" w:rsidP="00B3090D">
      <w:r>
        <w:separator/>
      </w:r>
    </w:p>
  </w:endnote>
  <w:endnote w:type="continuationSeparator" w:id="0">
    <w:p w:rsidR="0004000E" w:rsidRDefault="0004000E" w:rsidP="00B3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33360"/>
      <w:docPartObj>
        <w:docPartGallery w:val="Page Numbers (Bottom of Page)"/>
        <w:docPartUnique/>
      </w:docPartObj>
    </w:sdtPr>
    <w:sdtContent>
      <w:p w:rsidR="00D01111" w:rsidRDefault="007405E8">
        <w:pPr>
          <w:pStyle w:val="aa"/>
          <w:jc w:val="right"/>
        </w:pPr>
        <w:fldSimple w:instr=" PAGE   \* MERGEFORMAT ">
          <w:r w:rsidR="002F7C9C">
            <w:rPr>
              <w:noProof/>
            </w:rPr>
            <w:t>2</w:t>
          </w:r>
        </w:fldSimple>
      </w:p>
    </w:sdtContent>
  </w:sdt>
  <w:p w:rsidR="00D01111" w:rsidRDefault="00D011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0E" w:rsidRDefault="0004000E" w:rsidP="00B3090D">
      <w:r>
        <w:separator/>
      </w:r>
    </w:p>
  </w:footnote>
  <w:footnote w:type="continuationSeparator" w:id="0">
    <w:p w:rsidR="0004000E" w:rsidRDefault="0004000E" w:rsidP="00B30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91208"/>
    <w:multiLevelType w:val="hybridMultilevel"/>
    <w:tmpl w:val="A30A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6AA"/>
    <w:multiLevelType w:val="multilevel"/>
    <w:tmpl w:val="ED4C1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D80569"/>
    <w:multiLevelType w:val="hybridMultilevel"/>
    <w:tmpl w:val="FF58A22C"/>
    <w:lvl w:ilvl="0" w:tplc="4008CF4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B21401"/>
    <w:multiLevelType w:val="hybridMultilevel"/>
    <w:tmpl w:val="AB72BFCA"/>
    <w:lvl w:ilvl="0" w:tplc="39F252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4F59"/>
    <w:multiLevelType w:val="hybridMultilevel"/>
    <w:tmpl w:val="139EFB34"/>
    <w:lvl w:ilvl="0" w:tplc="1946D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111EB"/>
    <w:multiLevelType w:val="hybridMultilevel"/>
    <w:tmpl w:val="5A9E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4B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8A3D24"/>
    <w:multiLevelType w:val="hybridMultilevel"/>
    <w:tmpl w:val="C11E4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75439F"/>
    <w:multiLevelType w:val="multilevel"/>
    <w:tmpl w:val="9C0C1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17B6"/>
    <w:multiLevelType w:val="hybridMultilevel"/>
    <w:tmpl w:val="4F6EBE40"/>
    <w:lvl w:ilvl="0" w:tplc="E4AA0CB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D486B41"/>
    <w:multiLevelType w:val="multilevel"/>
    <w:tmpl w:val="9C0C1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1711"/>
    <w:multiLevelType w:val="hybridMultilevel"/>
    <w:tmpl w:val="FFF293F4"/>
    <w:lvl w:ilvl="0" w:tplc="F32A2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B207B8"/>
    <w:multiLevelType w:val="multilevel"/>
    <w:tmpl w:val="7E96A7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3DED76F1"/>
    <w:multiLevelType w:val="hybridMultilevel"/>
    <w:tmpl w:val="A6FC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57E44"/>
    <w:multiLevelType w:val="multilevel"/>
    <w:tmpl w:val="B3900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50A8743D"/>
    <w:multiLevelType w:val="multilevel"/>
    <w:tmpl w:val="146831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>
    <w:nsid w:val="516A0A3A"/>
    <w:multiLevelType w:val="hybridMultilevel"/>
    <w:tmpl w:val="935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87C70"/>
    <w:multiLevelType w:val="multilevel"/>
    <w:tmpl w:val="ED4C1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2A1646"/>
    <w:multiLevelType w:val="multilevel"/>
    <w:tmpl w:val="146831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>
    <w:nsid w:val="71116E0C"/>
    <w:multiLevelType w:val="hybridMultilevel"/>
    <w:tmpl w:val="9C0C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E52BA"/>
    <w:multiLevelType w:val="multilevel"/>
    <w:tmpl w:val="ED4C1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5E631F"/>
    <w:multiLevelType w:val="hybridMultilevel"/>
    <w:tmpl w:val="D1C4EDBC"/>
    <w:lvl w:ilvl="0" w:tplc="159A3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31DD5"/>
    <w:multiLevelType w:val="hybridMultilevel"/>
    <w:tmpl w:val="6EB81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52F25"/>
    <w:multiLevelType w:val="multilevel"/>
    <w:tmpl w:val="9E1639E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19"/>
  </w:num>
  <w:num w:numId="13">
    <w:abstractNumId w:val="15"/>
  </w:num>
  <w:num w:numId="14">
    <w:abstractNumId w:val="21"/>
  </w:num>
  <w:num w:numId="15">
    <w:abstractNumId w:val="14"/>
  </w:num>
  <w:num w:numId="16">
    <w:abstractNumId w:val="22"/>
  </w:num>
  <w:num w:numId="17">
    <w:abstractNumId w:val="18"/>
  </w:num>
  <w:num w:numId="18">
    <w:abstractNumId w:val="17"/>
  </w:num>
  <w:num w:numId="19">
    <w:abstractNumId w:val="20"/>
  </w:num>
  <w:num w:numId="20">
    <w:abstractNumId w:val="11"/>
  </w:num>
  <w:num w:numId="21">
    <w:abstractNumId w:val="9"/>
  </w:num>
  <w:num w:numId="22">
    <w:abstractNumId w:val="2"/>
  </w:num>
  <w:num w:numId="23">
    <w:abstractNumId w:val="13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31"/>
    <w:rsid w:val="00035752"/>
    <w:rsid w:val="00036C64"/>
    <w:rsid w:val="0004000E"/>
    <w:rsid w:val="00054286"/>
    <w:rsid w:val="00061863"/>
    <w:rsid w:val="000639B0"/>
    <w:rsid w:val="00075CAE"/>
    <w:rsid w:val="000C1A19"/>
    <w:rsid w:val="000C1A68"/>
    <w:rsid w:val="000C42A7"/>
    <w:rsid w:val="000C5E82"/>
    <w:rsid w:val="000D00D6"/>
    <w:rsid w:val="000E51EA"/>
    <w:rsid w:val="00100E0A"/>
    <w:rsid w:val="00101112"/>
    <w:rsid w:val="00124159"/>
    <w:rsid w:val="001263DA"/>
    <w:rsid w:val="00136F59"/>
    <w:rsid w:val="00140802"/>
    <w:rsid w:val="00144349"/>
    <w:rsid w:val="001522F5"/>
    <w:rsid w:val="001740B9"/>
    <w:rsid w:val="00174A98"/>
    <w:rsid w:val="001764A5"/>
    <w:rsid w:val="00187D1D"/>
    <w:rsid w:val="00195152"/>
    <w:rsid w:val="00196225"/>
    <w:rsid w:val="001A26DF"/>
    <w:rsid w:val="001A7626"/>
    <w:rsid w:val="001B3518"/>
    <w:rsid w:val="001B493D"/>
    <w:rsid w:val="001C1533"/>
    <w:rsid w:val="001E102B"/>
    <w:rsid w:val="002055E4"/>
    <w:rsid w:val="00224500"/>
    <w:rsid w:val="00237196"/>
    <w:rsid w:val="00243586"/>
    <w:rsid w:val="00255D2F"/>
    <w:rsid w:val="00265E09"/>
    <w:rsid w:val="00281C46"/>
    <w:rsid w:val="00284D41"/>
    <w:rsid w:val="0029596B"/>
    <w:rsid w:val="00297D3B"/>
    <w:rsid w:val="00297D48"/>
    <w:rsid w:val="002B3718"/>
    <w:rsid w:val="002C3C21"/>
    <w:rsid w:val="002E7629"/>
    <w:rsid w:val="002F020E"/>
    <w:rsid w:val="002F7C9C"/>
    <w:rsid w:val="00315D9C"/>
    <w:rsid w:val="003269CE"/>
    <w:rsid w:val="00353A82"/>
    <w:rsid w:val="00353E47"/>
    <w:rsid w:val="003676E8"/>
    <w:rsid w:val="00387632"/>
    <w:rsid w:val="0039056E"/>
    <w:rsid w:val="00394924"/>
    <w:rsid w:val="003A72F7"/>
    <w:rsid w:val="003B636D"/>
    <w:rsid w:val="003C012E"/>
    <w:rsid w:val="003C0F33"/>
    <w:rsid w:val="003C1D3B"/>
    <w:rsid w:val="003C67C8"/>
    <w:rsid w:val="003D0457"/>
    <w:rsid w:val="003E439D"/>
    <w:rsid w:val="003F2960"/>
    <w:rsid w:val="00417FB6"/>
    <w:rsid w:val="00426B4B"/>
    <w:rsid w:val="00442433"/>
    <w:rsid w:val="00450F39"/>
    <w:rsid w:val="00462BCF"/>
    <w:rsid w:val="004645AF"/>
    <w:rsid w:val="004717FF"/>
    <w:rsid w:val="004776C9"/>
    <w:rsid w:val="00492EC6"/>
    <w:rsid w:val="004A006C"/>
    <w:rsid w:val="004A2FF0"/>
    <w:rsid w:val="004A4CB0"/>
    <w:rsid w:val="004B4C74"/>
    <w:rsid w:val="004B56ED"/>
    <w:rsid w:val="004B7EE8"/>
    <w:rsid w:val="004C3BA6"/>
    <w:rsid w:val="004D5CFC"/>
    <w:rsid w:val="004E6D68"/>
    <w:rsid w:val="0051022C"/>
    <w:rsid w:val="00524D9C"/>
    <w:rsid w:val="0053151A"/>
    <w:rsid w:val="005324A8"/>
    <w:rsid w:val="005371C6"/>
    <w:rsid w:val="005D0B97"/>
    <w:rsid w:val="005D5FD4"/>
    <w:rsid w:val="005E1ED7"/>
    <w:rsid w:val="005E3838"/>
    <w:rsid w:val="005E651F"/>
    <w:rsid w:val="005F5743"/>
    <w:rsid w:val="005F602E"/>
    <w:rsid w:val="00605438"/>
    <w:rsid w:val="00613DF6"/>
    <w:rsid w:val="00621276"/>
    <w:rsid w:val="00643F31"/>
    <w:rsid w:val="006A537B"/>
    <w:rsid w:val="006B5440"/>
    <w:rsid w:val="006D22F2"/>
    <w:rsid w:val="006D3CE3"/>
    <w:rsid w:val="006E2C4B"/>
    <w:rsid w:val="006F10CC"/>
    <w:rsid w:val="006F3B8D"/>
    <w:rsid w:val="007049FD"/>
    <w:rsid w:val="00707707"/>
    <w:rsid w:val="00716318"/>
    <w:rsid w:val="00734DE5"/>
    <w:rsid w:val="007405E8"/>
    <w:rsid w:val="00740F00"/>
    <w:rsid w:val="00764DD4"/>
    <w:rsid w:val="007859AC"/>
    <w:rsid w:val="00790434"/>
    <w:rsid w:val="00791624"/>
    <w:rsid w:val="007A5638"/>
    <w:rsid w:val="007B4E73"/>
    <w:rsid w:val="007C1D7D"/>
    <w:rsid w:val="007D09D8"/>
    <w:rsid w:val="007E0440"/>
    <w:rsid w:val="00806E07"/>
    <w:rsid w:val="00810337"/>
    <w:rsid w:val="00815A3B"/>
    <w:rsid w:val="00824FB1"/>
    <w:rsid w:val="00836B6D"/>
    <w:rsid w:val="00845C81"/>
    <w:rsid w:val="00857856"/>
    <w:rsid w:val="00860899"/>
    <w:rsid w:val="00861DE6"/>
    <w:rsid w:val="00863AE0"/>
    <w:rsid w:val="00873403"/>
    <w:rsid w:val="0087502F"/>
    <w:rsid w:val="00875C8A"/>
    <w:rsid w:val="00892153"/>
    <w:rsid w:val="008B15BD"/>
    <w:rsid w:val="008B7544"/>
    <w:rsid w:val="008E200D"/>
    <w:rsid w:val="008E2DFE"/>
    <w:rsid w:val="008E4DA8"/>
    <w:rsid w:val="00915BB1"/>
    <w:rsid w:val="00924D4D"/>
    <w:rsid w:val="0093079D"/>
    <w:rsid w:val="00930C96"/>
    <w:rsid w:val="00943376"/>
    <w:rsid w:val="00954CC2"/>
    <w:rsid w:val="00962FAA"/>
    <w:rsid w:val="009A00A7"/>
    <w:rsid w:val="009A40A7"/>
    <w:rsid w:val="009A66A7"/>
    <w:rsid w:val="009B50A1"/>
    <w:rsid w:val="009B62A5"/>
    <w:rsid w:val="009D045D"/>
    <w:rsid w:val="009D5B2C"/>
    <w:rsid w:val="009E702F"/>
    <w:rsid w:val="00A01699"/>
    <w:rsid w:val="00A11900"/>
    <w:rsid w:val="00A1557C"/>
    <w:rsid w:val="00A249BC"/>
    <w:rsid w:val="00A36EFA"/>
    <w:rsid w:val="00A51D62"/>
    <w:rsid w:val="00A53617"/>
    <w:rsid w:val="00A619A9"/>
    <w:rsid w:val="00A6257F"/>
    <w:rsid w:val="00A860B3"/>
    <w:rsid w:val="00A92383"/>
    <w:rsid w:val="00A93509"/>
    <w:rsid w:val="00A9460C"/>
    <w:rsid w:val="00AA0D69"/>
    <w:rsid w:val="00AA281A"/>
    <w:rsid w:val="00AC3E95"/>
    <w:rsid w:val="00AC6A82"/>
    <w:rsid w:val="00AD356F"/>
    <w:rsid w:val="00AE0161"/>
    <w:rsid w:val="00AE583C"/>
    <w:rsid w:val="00B170E0"/>
    <w:rsid w:val="00B17341"/>
    <w:rsid w:val="00B3090D"/>
    <w:rsid w:val="00B322B5"/>
    <w:rsid w:val="00B36ECB"/>
    <w:rsid w:val="00B40848"/>
    <w:rsid w:val="00B41ACD"/>
    <w:rsid w:val="00B426E0"/>
    <w:rsid w:val="00B52DB7"/>
    <w:rsid w:val="00B57AF2"/>
    <w:rsid w:val="00B60BE0"/>
    <w:rsid w:val="00B815EF"/>
    <w:rsid w:val="00B900F4"/>
    <w:rsid w:val="00B92850"/>
    <w:rsid w:val="00B95A67"/>
    <w:rsid w:val="00BA4324"/>
    <w:rsid w:val="00BB69C7"/>
    <w:rsid w:val="00BB7B3A"/>
    <w:rsid w:val="00BD0FED"/>
    <w:rsid w:val="00C079C9"/>
    <w:rsid w:val="00C24A1C"/>
    <w:rsid w:val="00C32B42"/>
    <w:rsid w:val="00C36950"/>
    <w:rsid w:val="00C4008B"/>
    <w:rsid w:val="00C541A5"/>
    <w:rsid w:val="00C74E0C"/>
    <w:rsid w:val="00C83548"/>
    <w:rsid w:val="00C8516F"/>
    <w:rsid w:val="00C90BAE"/>
    <w:rsid w:val="00C91D70"/>
    <w:rsid w:val="00C94D2D"/>
    <w:rsid w:val="00CA0584"/>
    <w:rsid w:val="00CA1FB3"/>
    <w:rsid w:val="00CB47B1"/>
    <w:rsid w:val="00CB5DB8"/>
    <w:rsid w:val="00CD1449"/>
    <w:rsid w:val="00D01111"/>
    <w:rsid w:val="00D05E7F"/>
    <w:rsid w:val="00D06D5E"/>
    <w:rsid w:val="00D263FE"/>
    <w:rsid w:val="00D41182"/>
    <w:rsid w:val="00D524CA"/>
    <w:rsid w:val="00D646C8"/>
    <w:rsid w:val="00D67A3A"/>
    <w:rsid w:val="00D820C7"/>
    <w:rsid w:val="00D837DA"/>
    <w:rsid w:val="00D95EAF"/>
    <w:rsid w:val="00DA3ADC"/>
    <w:rsid w:val="00DC7CAD"/>
    <w:rsid w:val="00DD20D6"/>
    <w:rsid w:val="00DD5A6A"/>
    <w:rsid w:val="00DE1A0A"/>
    <w:rsid w:val="00DE44D7"/>
    <w:rsid w:val="00E2113D"/>
    <w:rsid w:val="00E376A4"/>
    <w:rsid w:val="00E50D83"/>
    <w:rsid w:val="00E577D1"/>
    <w:rsid w:val="00E818E7"/>
    <w:rsid w:val="00EA2B94"/>
    <w:rsid w:val="00ED086D"/>
    <w:rsid w:val="00ED4EDC"/>
    <w:rsid w:val="00EE3D2D"/>
    <w:rsid w:val="00EE4C11"/>
    <w:rsid w:val="00F00F4A"/>
    <w:rsid w:val="00F02258"/>
    <w:rsid w:val="00F043AC"/>
    <w:rsid w:val="00F1588E"/>
    <w:rsid w:val="00F16BEA"/>
    <w:rsid w:val="00F42493"/>
    <w:rsid w:val="00F60A68"/>
    <w:rsid w:val="00F67097"/>
    <w:rsid w:val="00F70FB6"/>
    <w:rsid w:val="00F7251D"/>
    <w:rsid w:val="00F75B22"/>
    <w:rsid w:val="00F961D4"/>
    <w:rsid w:val="00F96693"/>
    <w:rsid w:val="00FA249F"/>
    <w:rsid w:val="00FB76E2"/>
    <w:rsid w:val="00FD1950"/>
    <w:rsid w:val="00FE1F04"/>
    <w:rsid w:val="00F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0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5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A006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3090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3090D"/>
    <w:rPr>
      <w:rFonts w:ascii="Times New Roman" w:hAnsi="Times New Roman" w:cs="Times New Roman"/>
    </w:rPr>
  </w:style>
  <w:style w:type="character" w:styleId="a7">
    <w:name w:val="footnote reference"/>
    <w:uiPriority w:val="99"/>
    <w:semiHidden/>
    <w:unhideWhenUsed/>
    <w:rsid w:val="00B309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7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763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87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763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D045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D045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rsid w:val="00297D3B"/>
  </w:style>
  <w:style w:type="character" w:styleId="ac">
    <w:name w:val="Strong"/>
    <w:uiPriority w:val="22"/>
    <w:qFormat/>
    <w:rsid w:val="00297D3B"/>
    <w:rPr>
      <w:b/>
      <w:bCs/>
    </w:rPr>
  </w:style>
  <w:style w:type="paragraph" w:styleId="ad">
    <w:name w:val="List Paragraph"/>
    <w:basedOn w:val="a"/>
    <w:uiPriority w:val="34"/>
    <w:qFormat/>
    <w:rsid w:val="00C94D2D"/>
    <w:pPr>
      <w:ind w:left="720"/>
      <w:contextualSpacing/>
    </w:pPr>
  </w:style>
  <w:style w:type="character" w:customStyle="1" w:styleId="blk">
    <w:name w:val="blk"/>
    <w:basedOn w:val="a0"/>
    <w:rsid w:val="00D0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0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A006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3090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3090D"/>
    <w:rPr>
      <w:rFonts w:ascii="Times New Roman" w:hAnsi="Times New Roman" w:cs="Times New Roman"/>
    </w:rPr>
  </w:style>
  <w:style w:type="character" w:styleId="a7">
    <w:name w:val="footnote reference"/>
    <w:uiPriority w:val="99"/>
    <w:semiHidden/>
    <w:unhideWhenUsed/>
    <w:rsid w:val="00B309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7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763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87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763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D045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D045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rsid w:val="00297D3B"/>
  </w:style>
  <w:style w:type="character" w:styleId="ac">
    <w:name w:val="Strong"/>
    <w:uiPriority w:val="22"/>
    <w:qFormat/>
    <w:rsid w:val="00297D3B"/>
    <w:rPr>
      <w:b/>
      <w:bCs/>
    </w:rPr>
  </w:style>
  <w:style w:type="paragraph" w:styleId="ad">
    <w:name w:val="List Paragraph"/>
    <w:basedOn w:val="a"/>
    <w:uiPriority w:val="34"/>
    <w:qFormat/>
    <w:rsid w:val="00C94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gorodvlesu.ru/document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3978/aa66de0abc8158556fc5c28b29796231e092d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ACB2-B8FE-4D24-8ED9-52E4B2D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Bogdanova</dc:creator>
  <cp:lastModifiedBy>mariakonnova</cp:lastModifiedBy>
  <cp:revision>25</cp:revision>
  <cp:lastPrinted>2014-11-29T10:45:00Z</cp:lastPrinted>
  <dcterms:created xsi:type="dcterms:W3CDTF">2017-06-23T13:29:00Z</dcterms:created>
  <dcterms:modified xsi:type="dcterms:W3CDTF">2017-06-29T14:08:00Z</dcterms:modified>
</cp:coreProperties>
</file>