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firstRow="0" w:lastRow="0" w:firstColumn="0" w:lastColumn="0" w:noHBand="0" w:noVBand="0"/>
      </w:tblPr>
      <w:tblGrid>
        <w:gridCol w:w="1440"/>
        <w:gridCol w:w="720"/>
        <w:gridCol w:w="3378"/>
        <w:gridCol w:w="4810"/>
      </w:tblGrid>
      <w:tr w:rsidR="00B5027D" w:rsidRPr="00B66B50" w:rsidTr="00AF7030">
        <w:trPr>
          <w:trHeight w:val="176"/>
        </w:trPr>
        <w:tc>
          <w:tcPr>
            <w:tcW w:w="1440" w:type="dxa"/>
            <w:vMerge w:val="restart"/>
            <w:tcBorders>
              <w:top w:val="dotDash" w:sz="4" w:space="0" w:color="auto"/>
              <w:left w:val="dotDash" w:sz="4" w:space="0" w:color="auto"/>
              <w:right w:val="dotDash" w:sz="4" w:space="0" w:color="auto"/>
            </w:tcBorders>
            <w:shd w:val="clear" w:color="auto" w:fill="auto"/>
          </w:tcPr>
          <w:p w:rsidR="00B5027D" w:rsidRPr="00B66B50" w:rsidRDefault="00B5027D" w:rsidP="00321380">
            <w:pPr>
              <w:pStyle w:val="consplusnormal"/>
              <w:ind w:firstLine="0"/>
              <w:jc w:val="both"/>
              <w:rPr>
                <w:rFonts w:ascii="Courier New" w:hAnsi="Courier New" w:cs="Courier New"/>
                <w:b/>
                <w:bCs/>
                <w:sz w:val="16"/>
                <w:szCs w:val="16"/>
              </w:rPr>
            </w:pPr>
            <w:r w:rsidRPr="00B66B50">
              <w:rPr>
                <w:rFonts w:ascii="Courier New" w:hAnsi="Courier New" w:cs="Courier New"/>
                <w:b/>
                <w:bCs/>
                <w:sz w:val="16"/>
                <w:szCs w:val="16"/>
              </w:rPr>
              <w:t>Контактные</w:t>
            </w:r>
          </w:p>
          <w:p w:rsidR="00B5027D" w:rsidRPr="00B66B50" w:rsidRDefault="00B5027D" w:rsidP="00321380">
            <w:pPr>
              <w:pStyle w:val="consplusnormal"/>
              <w:ind w:firstLine="0"/>
              <w:jc w:val="both"/>
              <w:rPr>
                <w:rFonts w:ascii="Courier New" w:hAnsi="Courier New" w:cs="Courier New"/>
                <w:b/>
                <w:bCs/>
                <w:sz w:val="16"/>
                <w:szCs w:val="16"/>
              </w:rPr>
            </w:pPr>
            <w:r w:rsidRPr="00B66B50">
              <w:rPr>
                <w:rFonts w:ascii="Courier New" w:hAnsi="Courier New" w:cs="Courier New"/>
                <w:b/>
                <w:bCs/>
                <w:sz w:val="16"/>
                <w:szCs w:val="16"/>
              </w:rPr>
              <w:t>телефоны</w:t>
            </w:r>
          </w:p>
          <w:p w:rsidR="00B5027D" w:rsidRPr="00B66B50" w:rsidRDefault="00B5027D" w:rsidP="00321380">
            <w:pPr>
              <w:pStyle w:val="consplusnormal"/>
              <w:ind w:firstLine="0"/>
              <w:jc w:val="both"/>
              <w:rPr>
                <w:rFonts w:ascii="Courier New" w:hAnsi="Courier New" w:cs="Courier New"/>
                <w:b/>
                <w:bCs/>
                <w:sz w:val="16"/>
                <w:szCs w:val="16"/>
              </w:rPr>
            </w:pPr>
            <w:r w:rsidRPr="00B66B50">
              <w:rPr>
                <w:rFonts w:ascii="Courier New" w:hAnsi="Courier New" w:cs="Courier New"/>
                <w:b/>
                <w:bCs/>
                <w:sz w:val="16"/>
                <w:szCs w:val="16"/>
              </w:rPr>
              <w:t>Собственника</w:t>
            </w:r>
          </w:p>
        </w:tc>
        <w:tc>
          <w:tcPr>
            <w:tcW w:w="720" w:type="dxa"/>
            <w:tcBorders>
              <w:top w:val="dotDash" w:sz="4" w:space="0" w:color="auto"/>
              <w:left w:val="dotDash" w:sz="4" w:space="0" w:color="auto"/>
              <w:bottom w:val="dotDash" w:sz="4" w:space="0" w:color="auto"/>
              <w:right w:val="dotDash" w:sz="4" w:space="0" w:color="auto"/>
            </w:tcBorders>
            <w:shd w:val="clear" w:color="auto" w:fill="auto"/>
          </w:tcPr>
          <w:p w:rsidR="00B5027D" w:rsidRPr="00B66B50" w:rsidRDefault="00B5027D" w:rsidP="00321380">
            <w:pPr>
              <w:pStyle w:val="consplusnormal"/>
              <w:ind w:firstLine="0"/>
              <w:rPr>
                <w:rFonts w:ascii="Courier New" w:hAnsi="Courier New" w:cs="Courier New"/>
                <w:b/>
                <w:bCs/>
                <w:sz w:val="16"/>
                <w:szCs w:val="16"/>
              </w:rPr>
            </w:pPr>
            <w:r w:rsidRPr="00B66B50">
              <w:rPr>
                <w:rFonts w:ascii="Courier New" w:hAnsi="Courier New" w:cs="Courier New"/>
                <w:b/>
                <w:bCs/>
                <w:sz w:val="16"/>
                <w:szCs w:val="16"/>
              </w:rPr>
              <w:t>Дом</w:t>
            </w:r>
          </w:p>
        </w:tc>
        <w:tc>
          <w:tcPr>
            <w:tcW w:w="3378" w:type="dxa"/>
            <w:tcBorders>
              <w:top w:val="dotDash" w:sz="4" w:space="0" w:color="auto"/>
              <w:left w:val="dotDash" w:sz="4" w:space="0" w:color="auto"/>
              <w:bottom w:val="dotDash" w:sz="4" w:space="0" w:color="auto"/>
              <w:right w:val="dotDash" w:sz="4" w:space="0" w:color="auto"/>
            </w:tcBorders>
            <w:shd w:val="clear" w:color="auto" w:fill="FDE9D9"/>
          </w:tcPr>
          <w:p w:rsidR="00B5027D" w:rsidRPr="00B66B50" w:rsidRDefault="00B5027D" w:rsidP="00321380">
            <w:pPr>
              <w:pStyle w:val="consplusnormal"/>
              <w:ind w:firstLine="0"/>
              <w:rPr>
                <w:rFonts w:ascii="Courier New" w:hAnsi="Courier New" w:cs="Courier New"/>
                <w:bCs/>
                <w:sz w:val="16"/>
                <w:szCs w:val="16"/>
              </w:rPr>
            </w:pPr>
          </w:p>
        </w:tc>
        <w:tc>
          <w:tcPr>
            <w:tcW w:w="4810" w:type="dxa"/>
            <w:vMerge w:val="restart"/>
            <w:tcBorders>
              <w:top w:val="dotDash" w:sz="4" w:space="0" w:color="auto"/>
              <w:left w:val="dotDash" w:sz="4" w:space="0" w:color="auto"/>
              <w:right w:val="dotDash" w:sz="4" w:space="0" w:color="auto"/>
            </w:tcBorders>
            <w:shd w:val="clear" w:color="auto" w:fill="FFFFFF"/>
          </w:tcPr>
          <w:p w:rsidR="00B5027D" w:rsidRPr="00B66B50" w:rsidRDefault="00B5027D" w:rsidP="00B5027D">
            <w:pPr>
              <w:shd w:val="clear" w:color="auto" w:fill="FFFFFF"/>
              <w:jc w:val="right"/>
              <w:rPr>
                <w:rFonts w:ascii="Courier New" w:hAnsi="Courier New" w:cs="Courier New"/>
                <w:sz w:val="16"/>
                <w:szCs w:val="16"/>
              </w:rPr>
            </w:pPr>
            <w:r w:rsidRPr="00B66B50">
              <w:rPr>
                <w:rFonts w:ascii="Courier New" w:hAnsi="Courier New" w:cs="Courier New"/>
                <w:sz w:val="16"/>
                <w:szCs w:val="16"/>
              </w:rPr>
              <w:t>«</w:t>
            </w:r>
            <w:r w:rsidR="00272ABA">
              <w:rPr>
                <w:rFonts w:ascii="Courier New" w:hAnsi="Courier New" w:cs="Courier New"/>
                <w:sz w:val="16"/>
                <w:szCs w:val="16"/>
                <w:shd w:val="clear" w:color="auto" w:fill="FDE9D9"/>
              </w:rPr>
              <w:t>__</w:t>
            </w:r>
            <w:r w:rsidRPr="00B66B50">
              <w:rPr>
                <w:rFonts w:ascii="Courier New" w:hAnsi="Courier New" w:cs="Courier New"/>
                <w:sz w:val="16"/>
                <w:szCs w:val="16"/>
              </w:rPr>
              <w:t xml:space="preserve">» </w:t>
            </w:r>
            <w:r w:rsidR="00272ABA">
              <w:rPr>
                <w:rFonts w:ascii="Courier New" w:hAnsi="Courier New" w:cs="Courier New"/>
                <w:sz w:val="16"/>
                <w:szCs w:val="16"/>
                <w:shd w:val="clear" w:color="auto" w:fill="FDE9D9"/>
              </w:rPr>
              <w:t>________</w:t>
            </w:r>
            <w:r w:rsidRPr="00B66B50">
              <w:rPr>
                <w:rFonts w:ascii="Courier New" w:hAnsi="Courier New" w:cs="Courier New"/>
                <w:sz w:val="16"/>
                <w:szCs w:val="16"/>
              </w:rPr>
              <w:t xml:space="preserve"> 20</w:t>
            </w:r>
            <w:r w:rsidR="00D8606F">
              <w:rPr>
                <w:rFonts w:ascii="Courier New" w:hAnsi="Courier New" w:cs="Courier New"/>
                <w:sz w:val="16"/>
                <w:szCs w:val="16"/>
              </w:rPr>
              <w:t>1</w:t>
            </w:r>
            <w:r w:rsidR="00D8606F">
              <w:rPr>
                <w:rFonts w:ascii="Courier New" w:hAnsi="Courier New" w:cs="Courier New"/>
                <w:sz w:val="16"/>
                <w:szCs w:val="16"/>
                <w:shd w:val="clear" w:color="auto" w:fill="FDE9D9"/>
              </w:rPr>
              <w:t xml:space="preserve"> </w:t>
            </w:r>
            <w:r w:rsidRPr="00B66B50">
              <w:rPr>
                <w:rFonts w:ascii="Courier New" w:hAnsi="Courier New" w:cs="Courier New"/>
                <w:sz w:val="16"/>
                <w:szCs w:val="16"/>
              </w:rPr>
              <w:t>года</w:t>
            </w:r>
          </w:p>
          <w:p w:rsidR="00B5027D" w:rsidRPr="00B66B50" w:rsidRDefault="00B5027D" w:rsidP="00B5027D">
            <w:pPr>
              <w:pStyle w:val="consplusnormal"/>
              <w:shd w:val="clear" w:color="auto" w:fill="FFFFFF"/>
              <w:ind w:firstLine="0"/>
              <w:jc w:val="center"/>
              <w:rPr>
                <w:rFonts w:ascii="Courier New" w:hAnsi="Courier New" w:cs="Courier New"/>
                <w:bCs/>
                <w:sz w:val="16"/>
                <w:szCs w:val="16"/>
              </w:rPr>
            </w:pPr>
            <w:r w:rsidRPr="00B66B50">
              <w:rPr>
                <w:rFonts w:ascii="Arial Narrow" w:hAnsi="Arial Narrow" w:cs="Times New Roman"/>
                <w:color w:val="333333"/>
                <w:sz w:val="16"/>
                <w:szCs w:val="16"/>
              </w:rPr>
              <w:t>(</w:t>
            </w:r>
            <w:r w:rsidRPr="00B66B50">
              <w:rPr>
                <w:color w:val="333333"/>
                <w:sz w:val="16"/>
                <w:szCs w:val="16"/>
              </w:rPr>
              <w:t>Дата заключения договора)</w:t>
            </w:r>
          </w:p>
        </w:tc>
      </w:tr>
      <w:tr w:rsidR="00B5027D" w:rsidRPr="00B66B50" w:rsidTr="00AF7030">
        <w:tblPrEx>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PrEx>
        <w:trPr>
          <w:trHeight w:val="256"/>
        </w:trPr>
        <w:tc>
          <w:tcPr>
            <w:tcW w:w="1440" w:type="dxa"/>
            <w:vMerge/>
            <w:tcBorders>
              <w:left w:val="dotDash" w:sz="4" w:space="0" w:color="auto"/>
              <w:right w:val="dotDash" w:sz="4" w:space="0" w:color="auto"/>
            </w:tcBorders>
          </w:tcPr>
          <w:p w:rsidR="00B5027D" w:rsidRPr="00B66B50" w:rsidRDefault="00B5027D" w:rsidP="00321380">
            <w:pPr>
              <w:pStyle w:val="consplusnormal"/>
              <w:ind w:firstLine="0"/>
              <w:jc w:val="right"/>
              <w:rPr>
                <w:rFonts w:ascii="Courier New" w:hAnsi="Courier New" w:cs="Courier New"/>
                <w:b/>
                <w:bCs/>
                <w:sz w:val="16"/>
                <w:szCs w:val="16"/>
              </w:rPr>
            </w:pPr>
          </w:p>
        </w:tc>
        <w:tc>
          <w:tcPr>
            <w:tcW w:w="720" w:type="dxa"/>
            <w:tcBorders>
              <w:top w:val="dotDash" w:sz="4" w:space="0" w:color="auto"/>
              <w:left w:val="dotDash" w:sz="4" w:space="0" w:color="auto"/>
              <w:bottom w:val="dotDash" w:sz="4" w:space="0" w:color="auto"/>
              <w:right w:val="dotDash" w:sz="4" w:space="0" w:color="auto"/>
            </w:tcBorders>
          </w:tcPr>
          <w:p w:rsidR="00B5027D" w:rsidRPr="00B66B50" w:rsidRDefault="00B5027D" w:rsidP="00321380">
            <w:pPr>
              <w:pStyle w:val="consplusnormal"/>
              <w:ind w:firstLine="0"/>
              <w:rPr>
                <w:rFonts w:ascii="Courier New" w:hAnsi="Courier New" w:cs="Courier New"/>
                <w:b/>
                <w:bCs/>
                <w:sz w:val="16"/>
                <w:szCs w:val="16"/>
              </w:rPr>
            </w:pPr>
            <w:r w:rsidRPr="00B66B50">
              <w:rPr>
                <w:rFonts w:ascii="Courier New" w:hAnsi="Courier New" w:cs="Courier New"/>
                <w:b/>
                <w:bCs/>
                <w:sz w:val="16"/>
                <w:szCs w:val="16"/>
              </w:rPr>
              <w:t>Моб</w:t>
            </w:r>
          </w:p>
        </w:tc>
        <w:tc>
          <w:tcPr>
            <w:tcW w:w="3378" w:type="dxa"/>
            <w:tcBorders>
              <w:top w:val="dotDash" w:sz="4" w:space="0" w:color="auto"/>
              <w:left w:val="dotDash" w:sz="4" w:space="0" w:color="auto"/>
              <w:bottom w:val="dotDash" w:sz="4" w:space="0" w:color="auto"/>
              <w:right w:val="dotDash" w:sz="4" w:space="0" w:color="auto"/>
            </w:tcBorders>
            <w:shd w:val="clear" w:color="auto" w:fill="FDE9D9"/>
          </w:tcPr>
          <w:p w:rsidR="00B5027D" w:rsidRPr="00B66B50" w:rsidRDefault="00B5027D" w:rsidP="00321380">
            <w:pPr>
              <w:rPr>
                <w:rFonts w:ascii="Courier New" w:hAnsi="Courier New" w:cs="Courier New"/>
                <w:sz w:val="16"/>
                <w:szCs w:val="16"/>
              </w:rPr>
            </w:pPr>
          </w:p>
        </w:tc>
        <w:tc>
          <w:tcPr>
            <w:tcW w:w="4810" w:type="dxa"/>
            <w:vMerge/>
            <w:tcBorders>
              <w:left w:val="dotDash" w:sz="4" w:space="0" w:color="auto"/>
              <w:right w:val="dotDash" w:sz="4" w:space="0" w:color="auto"/>
            </w:tcBorders>
            <w:shd w:val="clear" w:color="auto" w:fill="FFFFFF"/>
          </w:tcPr>
          <w:p w:rsidR="00B5027D" w:rsidRPr="00B66B50" w:rsidRDefault="00B5027D" w:rsidP="00321380">
            <w:pPr>
              <w:rPr>
                <w:rFonts w:ascii="Courier New" w:hAnsi="Courier New" w:cs="Courier New"/>
                <w:sz w:val="16"/>
                <w:szCs w:val="16"/>
              </w:rPr>
            </w:pPr>
          </w:p>
        </w:tc>
      </w:tr>
      <w:tr w:rsidR="00B5027D" w:rsidRPr="00B66B50" w:rsidTr="00AF7030">
        <w:tblPrEx>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PrEx>
        <w:trPr>
          <w:trHeight w:val="256"/>
        </w:trPr>
        <w:tc>
          <w:tcPr>
            <w:tcW w:w="1440" w:type="dxa"/>
            <w:vMerge/>
            <w:tcBorders>
              <w:left w:val="dotDash" w:sz="4" w:space="0" w:color="auto"/>
              <w:bottom w:val="dotDash" w:sz="4" w:space="0" w:color="auto"/>
              <w:right w:val="dotDash" w:sz="4" w:space="0" w:color="auto"/>
            </w:tcBorders>
          </w:tcPr>
          <w:p w:rsidR="00B5027D" w:rsidRPr="00B66B50" w:rsidRDefault="00B5027D" w:rsidP="00321380">
            <w:pPr>
              <w:pStyle w:val="consplusnormal"/>
              <w:ind w:firstLine="0"/>
              <w:jc w:val="right"/>
              <w:rPr>
                <w:rFonts w:ascii="Courier New" w:hAnsi="Courier New" w:cs="Courier New"/>
                <w:b/>
                <w:bCs/>
                <w:sz w:val="16"/>
                <w:szCs w:val="16"/>
              </w:rPr>
            </w:pPr>
          </w:p>
        </w:tc>
        <w:tc>
          <w:tcPr>
            <w:tcW w:w="720" w:type="dxa"/>
            <w:tcBorders>
              <w:top w:val="dotDash" w:sz="4" w:space="0" w:color="auto"/>
              <w:left w:val="dotDash" w:sz="4" w:space="0" w:color="auto"/>
              <w:bottom w:val="dotDash" w:sz="4" w:space="0" w:color="auto"/>
              <w:right w:val="dotDash" w:sz="4" w:space="0" w:color="auto"/>
            </w:tcBorders>
          </w:tcPr>
          <w:p w:rsidR="00B5027D" w:rsidRPr="00B66B50" w:rsidRDefault="00B5027D" w:rsidP="00321380">
            <w:pPr>
              <w:pStyle w:val="consplusnormal"/>
              <w:ind w:firstLine="0"/>
              <w:rPr>
                <w:rFonts w:ascii="Courier New" w:hAnsi="Courier New" w:cs="Courier New"/>
                <w:b/>
                <w:bCs/>
                <w:sz w:val="16"/>
                <w:szCs w:val="16"/>
              </w:rPr>
            </w:pPr>
            <w:proofErr w:type="spellStart"/>
            <w:r w:rsidRPr="00B66B50">
              <w:rPr>
                <w:rFonts w:ascii="Courier New" w:hAnsi="Courier New" w:cs="Courier New"/>
                <w:b/>
                <w:bCs/>
                <w:sz w:val="16"/>
                <w:szCs w:val="16"/>
              </w:rPr>
              <w:t>Доп</w:t>
            </w:r>
            <w:proofErr w:type="spellEnd"/>
          </w:p>
        </w:tc>
        <w:tc>
          <w:tcPr>
            <w:tcW w:w="3378" w:type="dxa"/>
            <w:tcBorders>
              <w:top w:val="dotDash" w:sz="4" w:space="0" w:color="auto"/>
              <w:left w:val="dotDash" w:sz="4" w:space="0" w:color="auto"/>
              <w:bottom w:val="dotDash" w:sz="4" w:space="0" w:color="auto"/>
              <w:right w:val="dotDash" w:sz="4" w:space="0" w:color="auto"/>
            </w:tcBorders>
            <w:shd w:val="clear" w:color="auto" w:fill="FDE9D9"/>
          </w:tcPr>
          <w:p w:rsidR="00B5027D" w:rsidRPr="00B66B50" w:rsidRDefault="00B5027D" w:rsidP="00321380">
            <w:pPr>
              <w:rPr>
                <w:rFonts w:ascii="Courier New" w:hAnsi="Courier New" w:cs="Courier New"/>
                <w:sz w:val="16"/>
                <w:szCs w:val="16"/>
              </w:rPr>
            </w:pPr>
          </w:p>
        </w:tc>
        <w:tc>
          <w:tcPr>
            <w:tcW w:w="4810" w:type="dxa"/>
            <w:vMerge/>
            <w:tcBorders>
              <w:left w:val="dotDash" w:sz="4" w:space="0" w:color="auto"/>
              <w:bottom w:val="dotDash" w:sz="4" w:space="0" w:color="auto"/>
              <w:right w:val="dotDash" w:sz="4" w:space="0" w:color="auto"/>
            </w:tcBorders>
            <w:shd w:val="clear" w:color="auto" w:fill="FFFFFF"/>
          </w:tcPr>
          <w:p w:rsidR="00B5027D" w:rsidRPr="00B66B50" w:rsidRDefault="00B5027D" w:rsidP="00321380">
            <w:pPr>
              <w:rPr>
                <w:rFonts w:ascii="Courier New" w:hAnsi="Courier New" w:cs="Courier New"/>
                <w:sz w:val="16"/>
                <w:szCs w:val="16"/>
              </w:rPr>
            </w:pPr>
          </w:p>
        </w:tc>
      </w:tr>
    </w:tbl>
    <w:p w:rsidR="006919FD" w:rsidRPr="00B66B50" w:rsidRDefault="00321380" w:rsidP="00321380">
      <w:pPr>
        <w:rPr>
          <w:rFonts w:ascii="Arial" w:hAnsi="Arial" w:cs="Arial"/>
          <w:b/>
          <w:sz w:val="16"/>
          <w:szCs w:val="16"/>
        </w:rPr>
      </w:pPr>
      <w:r w:rsidRPr="00B66B50">
        <w:rPr>
          <w:rFonts w:ascii="Arial" w:hAnsi="Arial" w:cs="Arial"/>
          <w:b/>
          <w:sz w:val="16"/>
          <w:szCs w:val="16"/>
        </w:rPr>
        <w:t>Московская область,</w:t>
      </w:r>
    </w:p>
    <w:p w:rsidR="006919FD" w:rsidRPr="00B66B50" w:rsidRDefault="00586AB0" w:rsidP="00917049">
      <w:pPr>
        <w:rPr>
          <w:rFonts w:ascii="Arial" w:hAnsi="Arial" w:cs="Arial"/>
          <w:b/>
          <w:sz w:val="16"/>
          <w:szCs w:val="16"/>
        </w:rPr>
      </w:pPr>
      <w:r w:rsidRPr="00B66B50">
        <w:rPr>
          <w:rFonts w:ascii="Arial" w:hAnsi="Arial" w:cs="Arial"/>
          <w:b/>
          <w:sz w:val="16"/>
          <w:szCs w:val="16"/>
        </w:rPr>
        <w:t>г</w:t>
      </w:r>
      <w:r w:rsidR="00B0599B" w:rsidRPr="00B66B50">
        <w:rPr>
          <w:rFonts w:ascii="Arial" w:hAnsi="Arial" w:cs="Arial"/>
          <w:b/>
          <w:sz w:val="16"/>
          <w:szCs w:val="16"/>
        </w:rPr>
        <w:t>ород</w:t>
      </w:r>
      <w:r w:rsidRPr="00B66B50">
        <w:rPr>
          <w:rFonts w:ascii="Arial" w:hAnsi="Arial" w:cs="Arial"/>
          <w:b/>
          <w:sz w:val="16"/>
          <w:szCs w:val="16"/>
        </w:rPr>
        <w:t xml:space="preserve"> </w:t>
      </w:r>
      <w:r w:rsidR="00272ABA">
        <w:rPr>
          <w:rFonts w:ascii="Arial" w:hAnsi="Arial" w:cs="Arial"/>
          <w:b/>
          <w:sz w:val="16"/>
          <w:szCs w:val="16"/>
        </w:rPr>
        <w:t>______________________</w:t>
      </w:r>
    </w:p>
    <w:p w:rsidR="008F41E8" w:rsidRPr="00B66B50" w:rsidRDefault="008F41E8" w:rsidP="00AB5B93">
      <w:pPr>
        <w:pStyle w:val="consplusnonformat"/>
        <w:ind w:firstLine="360"/>
        <w:jc w:val="right"/>
        <w:rPr>
          <w:rFonts w:ascii="Arial Narrow" w:hAnsi="Arial Narrow" w:cs="Times New Roman"/>
          <w:sz w:val="16"/>
          <w:szCs w:val="16"/>
        </w:rPr>
      </w:pPr>
    </w:p>
    <w:p w:rsidR="005F7AF5" w:rsidRPr="00B66B50" w:rsidRDefault="00676B84" w:rsidP="00AF7030">
      <w:pPr>
        <w:pStyle w:val="consplusnonformat"/>
        <w:shd w:val="clear" w:color="auto" w:fill="FDE9D9"/>
        <w:tabs>
          <w:tab w:val="left" w:pos="540"/>
        </w:tabs>
        <w:jc w:val="both"/>
        <w:rPr>
          <w:rFonts w:ascii="Arial Narrow" w:hAnsi="Arial Narrow" w:cs="Times New Roman"/>
          <w:bCs/>
          <w:sz w:val="16"/>
          <w:szCs w:val="16"/>
        </w:rPr>
      </w:pPr>
      <w:r w:rsidRPr="00B66B50">
        <w:rPr>
          <w:rFonts w:ascii="Arial Narrow" w:hAnsi="Arial Narrow" w:cs="Times New Roman"/>
          <w:bCs/>
          <w:sz w:val="16"/>
          <w:szCs w:val="16"/>
        </w:rPr>
        <w:t>______</w:t>
      </w:r>
      <w:r w:rsidR="006F1F46" w:rsidRPr="00B66B50">
        <w:rPr>
          <w:rFonts w:ascii="Arial Narrow" w:hAnsi="Arial Narrow" w:cs="Times New Roman"/>
          <w:bCs/>
          <w:sz w:val="16"/>
          <w:szCs w:val="16"/>
        </w:rPr>
        <w:t>_</w:t>
      </w:r>
      <w:r w:rsidR="005F7AF5" w:rsidRPr="00B66B50">
        <w:rPr>
          <w:rFonts w:ascii="Arial Narrow" w:hAnsi="Arial Narrow" w:cs="Times New Roman"/>
          <w:bCs/>
          <w:sz w:val="16"/>
          <w:szCs w:val="16"/>
        </w:rPr>
        <w:t>_________________</w:t>
      </w:r>
      <w:r w:rsidR="005F7AF5" w:rsidRPr="00B66B50">
        <w:rPr>
          <w:rFonts w:ascii="Arial Narrow" w:hAnsi="Arial Narrow" w:cs="Times New Roman"/>
          <w:bCs/>
          <w:sz w:val="16"/>
          <w:szCs w:val="16"/>
          <w:shd w:val="clear" w:color="auto" w:fill="FDE9D9"/>
        </w:rPr>
        <w:t>__</w:t>
      </w:r>
      <w:r w:rsidR="000F59BD" w:rsidRPr="00B66B50">
        <w:rPr>
          <w:rFonts w:ascii="Arial Narrow" w:hAnsi="Arial Narrow" w:cs="Times New Roman"/>
          <w:bCs/>
          <w:sz w:val="16"/>
          <w:szCs w:val="16"/>
          <w:shd w:val="clear" w:color="auto" w:fill="FDE9D9"/>
        </w:rPr>
        <w:t>_</w:t>
      </w:r>
      <w:r w:rsidR="005F7AF5" w:rsidRPr="00B66B50">
        <w:rPr>
          <w:rFonts w:ascii="Arial Narrow" w:hAnsi="Arial Narrow" w:cs="Times New Roman"/>
          <w:bCs/>
          <w:sz w:val="16"/>
          <w:szCs w:val="16"/>
          <w:shd w:val="clear" w:color="auto" w:fill="FDE9D9"/>
        </w:rPr>
        <w:t>__</w:t>
      </w:r>
      <w:r w:rsidR="005F7AF5" w:rsidRPr="00B66B50">
        <w:rPr>
          <w:rFonts w:ascii="Arial Narrow" w:hAnsi="Arial Narrow" w:cs="Times New Roman"/>
          <w:bCs/>
          <w:sz w:val="16"/>
          <w:szCs w:val="16"/>
        </w:rPr>
        <w:t>_________________________________________________________________________</w:t>
      </w:r>
      <w:r w:rsidR="006F1F46" w:rsidRPr="00B66B50">
        <w:rPr>
          <w:rFonts w:ascii="Arial Narrow" w:hAnsi="Arial Narrow" w:cs="Times New Roman"/>
          <w:bCs/>
          <w:sz w:val="16"/>
          <w:szCs w:val="16"/>
        </w:rPr>
        <w:t xml:space="preserve"> ,</w:t>
      </w:r>
    </w:p>
    <w:p w:rsidR="005F7AF5" w:rsidRPr="00B66B50" w:rsidRDefault="005F7AF5" w:rsidP="005F7AF5">
      <w:pPr>
        <w:pStyle w:val="consplusnonformat"/>
        <w:tabs>
          <w:tab w:val="left" w:pos="540"/>
        </w:tabs>
        <w:jc w:val="center"/>
        <w:rPr>
          <w:bCs/>
          <w:color w:val="333333"/>
          <w:sz w:val="16"/>
          <w:szCs w:val="16"/>
        </w:rPr>
      </w:pPr>
      <w:r w:rsidRPr="00B66B50">
        <w:rPr>
          <w:bCs/>
          <w:color w:val="333333"/>
          <w:sz w:val="16"/>
          <w:szCs w:val="16"/>
        </w:rPr>
        <w:t>(Фамилия, Имя, Отчество Собственника)</w:t>
      </w:r>
    </w:p>
    <w:p w:rsidR="005C120E" w:rsidRPr="00B66B50" w:rsidRDefault="00B370F2" w:rsidP="00AB5B93">
      <w:pPr>
        <w:pStyle w:val="consplusnonformat"/>
        <w:tabs>
          <w:tab w:val="left" w:pos="540"/>
        </w:tabs>
        <w:jc w:val="both"/>
        <w:rPr>
          <w:rFonts w:ascii="Arial Narrow" w:hAnsi="Arial Narrow" w:cs="Times New Roman"/>
          <w:b/>
          <w:sz w:val="16"/>
          <w:szCs w:val="16"/>
        </w:rPr>
      </w:pPr>
      <w:r w:rsidRPr="00B66B50">
        <w:rPr>
          <w:rFonts w:ascii="Arial Narrow" w:hAnsi="Arial Narrow" w:cs="Times New Roman"/>
          <w:b/>
          <w:sz w:val="16"/>
          <w:szCs w:val="16"/>
        </w:rPr>
        <w:t>и</w:t>
      </w:r>
      <w:r w:rsidR="003E3AC6" w:rsidRPr="00B66B50">
        <w:rPr>
          <w:rFonts w:ascii="Arial Narrow" w:hAnsi="Arial Narrow" w:cs="Times New Roman"/>
          <w:b/>
          <w:sz w:val="16"/>
          <w:szCs w:val="16"/>
        </w:rPr>
        <w:t>меющи</w:t>
      </w:r>
      <w:r w:rsidRPr="00B66B50">
        <w:rPr>
          <w:rFonts w:ascii="Arial Narrow" w:hAnsi="Arial Narrow" w:cs="Times New Roman"/>
          <w:b/>
          <w:sz w:val="16"/>
          <w:szCs w:val="16"/>
        </w:rPr>
        <w:t xml:space="preserve">й </w:t>
      </w:r>
      <w:r w:rsidR="003E3AC6" w:rsidRPr="00B66B50">
        <w:rPr>
          <w:rFonts w:ascii="Arial Narrow" w:hAnsi="Arial Narrow" w:cs="Times New Roman"/>
          <w:sz w:val="16"/>
          <w:szCs w:val="16"/>
        </w:rPr>
        <w:t>(</w:t>
      </w:r>
      <w:proofErr w:type="spellStart"/>
      <w:r w:rsidRPr="00B66B50">
        <w:rPr>
          <w:rFonts w:ascii="Arial Narrow" w:hAnsi="Arial Narrow" w:cs="Times New Roman"/>
          <w:sz w:val="16"/>
          <w:szCs w:val="16"/>
        </w:rPr>
        <w:t>ая</w:t>
      </w:r>
      <w:proofErr w:type="spellEnd"/>
      <w:r w:rsidR="003E3AC6" w:rsidRPr="00B66B50">
        <w:rPr>
          <w:rFonts w:ascii="Arial Narrow" w:hAnsi="Arial Narrow" w:cs="Times New Roman"/>
          <w:sz w:val="16"/>
          <w:szCs w:val="16"/>
        </w:rPr>
        <w:t>)</w:t>
      </w:r>
      <w:r w:rsidR="003E3AC6" w:rsidRPr="00B66B50">
        <w:rPr>
          <w:rFonts w:ascii="Arial Narrow" w:hAnsi="Arial Narrow" w:cs="Times New Roman"/>
          <w:b/>
          <w:sz w:val="16"/>
          <w:szCs w:val="16"/>
        </w:rPr>
        <w:t xml:space="preserve"> в </w:t>
      </w:r>
      <w:r w:rsidR="005F7AF5" w:rsidRPr="00B66B50">
        <w:rPr>
          <w:rFonts w:ascii="Arial Narrow" w:hAnsi="Arial Narrow" w:cs="Times New Roman"/>
          <w:b/>
          <w:sz w:val="16"/>
          <w:szCs w:val="16"/>
        </w:rPr>
        <w:t xml:space="preserve"> собствен</w:t>
      </w:r>
      <w:r w:rsidR="003E3AC6" w:rsidRPr="00B66B50">
        <w:rPr>
          <w:rFonts w:ascii="Arial Narrow" w:hAnsi="Arial Narrow" w:cs="Times New Roman"/>
          <w:b/>
          <w:sz w:val="16"/>
          <w:szCs w:val="16"/>
        </w:rPr>
        <w:t>ности</w:t>
      </w:r>
      <w:r w:rsidR="00586AB0" w:rsidRPr="00B66B50">
        <w:rPr>
          <w:rFonts w:ascii="Arial Narrow" w:hAnsi="Arial Narrow" w:cs="Times New Roman"/>
          <w:b/>
          <w:sz w:val="16"/>
          <w:szCs w:val="16"/>
        </w:rPr>
        <w:t xml:space="preserve"> </w:t>
      </w:r>
      <w:r w:rsidR="00C7412E" w:rsidRPr="00B66B50">
        <w:rPr>
          <w:rFonts w:ascii="Arial Narrow" w:hAnsi="Arial Narrow" w:cs="Times New Roman"/>
          <w:b/>
          <w:sz w:val="16"/>
          <w:szCs w:val="16"/>
        </w:rPr>
        <w:t xml:space="preserve">помещение </w:t>
      </w:r>
      <w:r w:rsidR="005C120E" w:rsidRPr="00B66B50">
        <w:rPr>
          <w:rFonts w:ascii="Arial Narrow" w:hAnsi="Arial Narrow" w:cs="Times New Roman"/>
          <w:b/>
          <w:sz w:val="16"/>
          <w:szCs w:val="16"/>
        </w:rPr>
        <w:t>-</w:t>
      </w:r>
      <w:r w:rsidR="006F1F46" w:rsidRPr="00B66B50">
        <w:rPr>
          <w:rFonts w:ascii="Arial Narrow" w:hAnsi="Arial Narrow" w:cs="Times New Roman"/>
          <w:b/>
          <w:sz w:val="16"/>
          <w:szCs w:val="16"/>
        </w:rPr>
        <w:t xml:space="preserve"> </w:t>
      </w:r>
      <w:r w:rsidR="005C120E" w:rsidRPr="00B66B50">
        <w:rPr>
          <w:rFonts w:ascii="Arial Narrow" w:hAnsi="Arial Narrow" w:cs="Times New Roman"/>
          <w:sz w:val="16"/>
          <w:szCs w:val="16"/>
          <w:shd w:val="clear" w:color="auto" w:fill="FDE9D9"/>
        </w:rPr>
        <w:t>______________________</w:t>
      </w:r>
      <w:r w:rsidR="00AF7030" w:rsidRPr="00B66B50">
        <w:rPr>
          <w:rFonts w:ascii="Arial Narrow" w:hAnsi="Arial Narrow" w:cs="Times New Roman"/>
          <w:sz w:val="16"/>
          <w:szCs w:val="16"/>
          <w:shd w:val="clear" w:color="auto" w:fill="FDE9D9"/>
        </w:rPr>
        <w:t>_______</w:t>
      </w:r>
      <w:r w:rsidR="005C120E" w:rsidRPr="00B66B50">
        <w:rPr>
          <w:rFonts w:ascii="Arial Narrow" w:hAnsi="Arial Narrow" w:cs="Times New Roman"/>
          <w:sz w:val="16"/>
          <w:szCs w:val="16"/>
          <w:shd w:val="clear" w:color="auto" w:fill="FDE9D9"/>
        </w:rPr>
        <w:t>____________________________________</w:t>
      </w:r>
      <w:r w:rsidR="003770C0" w:rsidRPr="00B66B50">
        <w:rPr>
          <w:rFonts w:ascii="Arial Narrow" w:hAnsi="Arial Narrow" w:cs="Times New Roman"/>
          <w:sz w:val="16"/>
          <w:szCs w:val="16"/>
          <w:shd w:val="clear" w:color="auto" w:fill="FDE9D9"/>
        </w:rPr>
        <w:t xml:space="preserve"> </w:t>
      </w:r>
      <w:r w:rsidR="005C120E" w:rsidRPr="00B66B50">
        <w:rPr>
          <w:rFonts w:ascii="Arial Narrow" w:hAnsi="Arial Narrow" w:cs="Times New Roman"/>
          <w:sz w:val="16"/>
          <w:szCs w:val="16"/>
          <w:shd w:val="clear" w:color="auto" w:fill="FDE9D9"/>
        </w:rPr>
        <w:t>______</w:t>
      </w:r>
      <w:r w:rsidR="003770C0" w:rsidRPr="00B66B50">
        <w:rPr>
          <w:rFonts w:ascii="Arial Narrow" w:hAnsi="Arial Narrow" w:cs="Times New Roman"/>
          <w:b/>
          <w:sz w:val="16"/>
          <w:szCs w:val="16"/>
        </w:rPr>
        <w:t>№</w:t>
      </w:r>
      <w:r w:rsidR="003770C0" w:rsidRPr="00B66B50">
        <w:rPr>
          <w:rFonts w:ascii="Arial Narrow" w:hAnsi="Arial Narrow" w:cs="Times New Roman"/>
          <w:sz w:val="16"/>
          <w:szCs w:val="16"/>
          <w:shd w:val="clear" w:color="auto" w:fill="FDE9D9"/>
        </w:rPr>
        <w:t>_</w:t>
      </w:r>
      <w:r w:rsidR="005C120E" w:rsidRPr="00B66B50">
        <w:rPr>
          <w:rFonts w:ascii="Arial Narrow" w:hAnsi="Arial Narrow" w:cs="Times New Roman"/>
          <w:sz w:val="16"/>
          <w:szCs w:val="16"/>
          <w:shd w:val="clear" w:color="auto" w:fill="FDE9D9"/>
        </w:rPr>
        <w:t>________ ,</w:t>
      </w:r>
    </w:p>
    <w:p w:rsidR="005C120E" w:rsidRPr="00B66B50" w:rsidRDefault="003770C0" w:rsidP="005C120E">
      <w:pPr>
        <w:pStyle w:val="consplusnonformat"/>
        <w:tabs>
          <w:tab w:val="left" w:pos="540"/>
        </w:tabs>
        <w:rPr>
          <w:bCs/>
          <w:color w:val="333333"/>
          <w:sz w:val="16"/>
          <w:szCs w:val="16"/>
        </w:rPr>
      </w:pPr>
      <w:r w:rsidRPr="00B66B50">
        <w:rPr>
          <w:bCs/>
          <w:color w:val="333333"/>
          <w:sz w:val="16"/>
          <w:szCs w:val="16"/>
        </w:rPr>
        <w:t xml:space="preserve">  </w:t>
      </w:r>
      <w:r w:rsidR="005C120E" w:rsidRPr="00B66B50">
        <w:rPr>
          <w:bCs/>
          <w:color w:val="333333"/>
          <w:sz w:val="16"/>
          <w:szCs w:val="16"/>
        </w:rPr>
        <w:t>(Наименование помещения</w:t>
      </w:r>
      <w:r w:rsidRPr="00B66B50">
        <w:rPr>
          <w:bCs/>
          <w:color w:val="333333"/>
          <w:sz w:val="16"/>
          <w:szCs w:val="16"/>
        </w:rPr>
        <w:t xml:space="preserve"> (</w:t>
      </w:r>
      <w:r w:rsidR="005C120E" w:rsidRPr="00B66B50">
        <w:rPr>
          <w:bCs/>
          <w:color w:val="333333"/>
          <w:sz w:val="16"/>
          <w:szCs w:val="16"/>
        </w:rPr>
        <w:t>как оно указано в Свидетельстве о праве собственности</w:t>
      </w:r>
      <w:r w:rsidRPr="00B66B50">
        <w:rPr>
          <w:bCs/>
          <w:color w:val="333333"/>
          <w:sz w:val="16"/>
          <w:szCs w:val="16"/>
        </w:rPr>
        <w:t xml:space="preserve">) – квартира </w:t>
      </w:r>
      <w:r w:rsidRPr="00B66B50">
        <w:rPr>
          <w:b/>
          <w:bCs/>
          <w:color w:val="333333"/>
          <w:sz w:val="16"/>
          <w:szCs w:val="16"/>
        </w:rPr>
        <w:t>№</w:t>
      </w:r>
      <w:r w:rsidRPr="00B66B50">
        <w:rPr>
          <w:bCs/>
          <w:color w:val="333333"/>
          <w:sz w:val="16"/>
          <w:szCs w:val="16"/>
        </w:rPr>
        <w:t xml:space="preserve">, комната </w:t>
      </w:r>
      <w:r w:rsidRPr="00B66B50">
        <w:rPr>
          <w:b/>
          <w:bCs/>
          <w:color w:val="333333"/>
          <w:sz w:val="16"/>
          <w:szCs w:val="16"/>
        </w:rPr>
        <w:t>№</w:t>
      </w:r>
      <w:r w:rsidRPr="00B66B50">
        <w:rPr>
          <w:bCs/>
          <w:color w:val="333333"/>
          <w:sz w:val="16"/>
          <w:szCs w:val="16"/>
        </w:rPr>
        <w:t xml:space="preserve"> и т.д.</w:t>
      </w:r>
      <w:r w:rsidR="005C120E" w:rsidRPr="00B66B50">
        <w:rPr>
          <w:bCs/>
          <w:color w:val="333333"/>
          <w:sz w:val="16"/>
          <w:szCs w:val="16"/>
        </w:rPr>
        <w:t>)</w:t>
      </w:r>
    </w:p>
    <w:p w:rsidR="00AF7030" w:rsidRPr="00B66B50" w:rsidRDefault="00AF7030" w:rsidP="00AF7030">
      <w:pPr>
        <w:pStyle w:val="consplusnonformat"/>
        <w:tabs>
          <w:tab w:val="left" w:pos="540"/>
        </w:tabs>
        <w:jc w:val="both"/>
        <w:rPr>
          <w:sz w:val="16"/>
          <w:szCs w:val="16"/>
        </w:rPr>
      </w:pPr>
      <w:r w:rsidRPr="00B66B50">
        <w:rPr>
          <w:rFonts w:ascii="Arial Narrow" w:hAnsi="Arial Narrow" w:cs="Times New Roman"/>
          <w:b/>
          <w:sz w:val="16"/>
          <w:szCs w:val="16"/>
        </w:rPr>
        <w:t>р</w:t>
      </w:r>
      <w:r w:rsidR="006F1F46" w:rsidRPr="00B66B50">
        <w:rPr>
          <w:rFonts w:ascii="Arial Narrow" w:hAnsi="Arial Narrow" w:cs="Times New Roman"/>
          <w:b/>
          <w:sz w:val="16"/>
          <w:szCs w:val="16"/>
        </w:rPr>
        <w:t>асположенн</w:t>
      </w:r>
      <w:r w:rsidR="003770C0" w:rsidRPr="00B66B50">
        <w:rPr>
          <w:rFonts w:ascii="Arial Narrow" w:hAnsi="Arial Narrow" w:cs="Times New Roman"/>
          <w:b/>
          <w:sz w:val="16"/>
          <w:szCs w:val="16"/>
        </w:rPr>
        <w:t>ое</w:t>
      </w:r>
      <w:r w:rsidRPr="00B66B50">
        <w:rPr>
          <w:rFonts w:ascii="Arial Narrow" w:hAnsi="Arial Narrow" w:cs="Times New Roman"/>
          <w:b/>
          <w:sz w:val="16"/>
          <w:szCs w:val="16"/>
        </w:rPr>
        <w:t xml:space="preserve"> в многоквартирном доме, указанном в настоящем Договоре управления многоквартирным домом,</w:t>
      </w:r>
    </w:p>
    <w:p w:rsidR="00C7412E" w:rsidRPr="00B66B50" w:rsidRDefault="00C7412E" w:rsidP="00AB5B93">
      <w:pPr>
        <w:pStyle w:val="consplusnonformat"/>
        <w:tabs>
          <w:tab w:val="left" w:pos="540"/>
        </w:tabs>
        <w:jc w:val="both"/>
        <w:rPr>
          <w:rFonts w:ascii="Arial Narrow" w:hAnsi="Arial Narrow" w:cs="Times New Roman"/>
          <w:b/>
          <w:sz w:val="16"/>
          <w:szCs w:val="16"/>
        </w:rPr>
      </w:pPr>
      <w:r w:rsidRPr="00B66B50">
        <w:rPr>
          <w:rFonts w:ascii="Arial Narrow" w:hAnsi="Arial Narrow" w:cs="Times New Roman"/>
          <w:b/>
          <w:sz w:val="16"/>
          <w:szCs w:val="16"/>
        </w:rPr>
        <w:t>по месту жительства зарегистрированный</w:t>
      </w:r>
      <w:r w:rsidR="00B370F2" w:rsidRPr="00B66B50">
        <w:rPr>
          <w:rFonts w:ascii="Arial Narrow" w:hAnsi="Arial Narrow" w:cs="Times New Roman"/>
          <w:b/>
          <w:sz w:val="16"/>
          <w:szCs w:val="16"/>
        </w:rPr>
        <w:t xml:space="preserve"> </w:t>
      </w:r>
      <w:r w:rsidRPr="00B66B50">
        <w:rPr>
          <w:rFonts w:ascii="Arial Narrow" w:hAnsi="Arial Narrow" w:cs="Times New Roman"/>
          <w:sz w:val="16"/>
          <w:szCs w:val="16"/>
        </w:rPr>
        <w:t>(</w:t>
      </w:r>
      <w:proofErr w:type="spellStart"/>
      <w:r w:rsidRPr="00B66B50">
        <w:rPr>
          <w:rFonts w:ascii="Arial Narrow" w:hAnsi="Arial Narrow" w:cs="Times New Roman"/>
          <w:sz w:val="16"/>
          <w:szCs w:val="16"/>
        </w:rPr>
        <w:t>ая</w:t>
      </w:r>
      <w:proofErr w:type="spellEnd"/>
      <w:r w:rsidRPr="00B66B50">
        <w:rPr>
          <w:rFonts w:ascii="Arial Narrow" w:hAnsi="Arial Narrow" w:cs="Times New Roman"/>
          <w:sz w:val="16"/>
          <w:szCs w:val="16"/>
        </w:rPr>
        <w:t>)</w:t>
      </w:r>
      <w:r w:rsidRPr="00B66B50">
        <w:rPr>
          <w:rFonts w:ascii="Arial Narrow" w:hAnsi="Arial Narrow" w:cs="Times New Roman"/>
          <w:b/>
          <w:sz w:val="16"/>
          <w:szCs w:val="16"/>
        </w:rPr>
        <w:t xml:space="preserve"> по адресу: </w:t>
      </w:r>
    </w:p>
    <w:p w:rsidR="00C7412E" w:rsidRPr="00B66B50" w:rsidRDefault="00C7412E" w:rsidP="00AF7030">
      <w:pPr>
        <w:pStyle w:val="consplusnonformat"/>
        <w:shd w:val="clear" w:color="auto" w:fill="FDE9D9"/>
        <w:tabs>
          <w:tab w:val="left" w:pos="540"/>
        </w:tabs>
        <w:jc w:val="both"/>
        <w:rPr>
          <w:rFonts w:ascii="Arial Narrow" w:hAnsi="Arial Narrow" w:cs="Times New Roman"/>
          <w:sz w:val="16"/>
          <w:szCs w:val="16"/>
        </w:rPr>
      </w:pPr>
      <w:r w:rsidRPr="00B66B50">
        <w:rPr>
          <w:rFonts w:ascii="Arial Narrow" w:hAnsi="Arial Narrow" w:cs="Times New Roman"/>
          <w:sz w:val="16"/>
          <w:szCs w:val="16"/>
        </w:rPr>
        <w:t>___________________________________________________________________________________________________________________________ ,</w:t>
      </w:r>
    </w:p>
    <w:p w:rsidR="00C7412E" w:rsidRPr="00B66B50" w:rsidRDefault="00C7412E" w:rsidP="00C7412E">
      <w:pPr>
        <w:pStyle w:val="consplusnonformat"/>
        <w:tabs>
          <w:tab w:val="left" w:pos="540"/>
        </w:tabs>
        <w:jc w:val="center"/>
        <w:rPr>
          <w:color w:val="333333"/>
          <w:sz w:val="16"/>
          <w:szCs w:val="16"/>
        </w:rPr>
      </w:pPr>
      <w:r w:rsidRPr="00B66B50">
        <w:rPr>
          <w:color w:val="333333"/>
          <w:sz w:val="16"/>
          <w:szCs w:val="16"/>
        </w:rPr>
        <w:t>(</w:t>
      </w:r>
      <w:proofErr w:type="spellStart"/>
      <w:r w:rsidR="00264BC8" w:rsidRPr="00B66B50">
        <w:rPr>
          <w:color w:val="333333"/>
          <w:sz w:val="16"/>
          <w:szCs w:val="16"/>
        </w:rPr>
        <w:t>Респ</w:t>
      </w:r>
      <w:proofErr w:type="spellEnd"/>
      <w:r w:rsidR="00264BC8" w:rsidRPr="00B66B50">
        <w:rPr>
          <w:color w:val="333333"/>
          <w:sz w:val="16"/>
          <w:szCs w:val="16"/>
        </w:rPr>
        <w:t xml:space="preserve">., (Область), </w:t>
      </w:r>
      <w:r w:rsidRPr="00B66B50">
        <w:rPr>
          <w:color w:val="333333"/>
          <w:sz w:val="16"/>
          <w:szCs w:val="16"/>
        </w:rPr>
        <w:t>город (село, поселок), улица, № дома, № корпуса (строения), № квартиры</w:t>
      </w:r>
    </w:p>
    <w:p w:rsidR="00C7412E" w:rsidRPr="00B66B50" w:rsidRDefault="00B370F2" w:rsidP="00AB5B93">
      <w:pPr>
        <w:pStyle w:val="consplusnonformat"/>
        <w:tabs>
          <w:tab w:val="left" w:pos="540"/>
        </w:tabs>
        <w:jc w:val="both"/>
        <w:rPr>
          <w:rFonts w:ascii="Arial Narrow" w:hAnsi="Arial Narrow" w:cs="Times New Roman"/>
          <w:sz w:val="16"/>
          <w:szCs w:val="16"/>
        </w:rPr>
      </w:pPr>
      <w:r w:rsidRPr="00B66B50">
        <w:rPr>
          <w:rFonts w:ascii="Arial Narrow" w:hAnsi="Arial Narrow" w:cs="Times New Roman"/>
          <w:b/>
          <w:sz w:val="16"/>
          <w:szCs w:val="16"/>
        </w:rPr>
        <w:t>и</w:t>
      </w:r>
      <w:r w:rsidR="00C7412E" w:rsidRPr="00B66B50">
        <w:rPr>
          <w:rFonts w:ascii="Arial Narrow" w:hAnsi="Arial Narrow" w:cs="Times New Roman"/>
          <w:b/>
          <w:sz w:val="16"/>
          <w:szCs w:val="16"/>
        </w:rPr>
        <w:t>меющ</w:t>
      </w:r>
      <w:r w:rsidRPr="00B66B50">
        <w:rPr>
          <w:rFonts w:ascii="Arial Narrow" w:hAnsi="Arial Narrow" w:cs="Times New Roman"/>
          <w:b/>
          <w:sz w:val="16"/>
          <w:szCs w:val="16"/>
        </w:rPr>
        <w:t xml:space="preserve">ий </w:t>
      </w:r>
      <w:r w:rsidR="00C7412E" w:rsidRPr="00B66B50">
        <w:rPr>
          <w:rFonts w:ascii="Arial Narrow" w:hAnsi="Arial Narrow" w:cs="Times New Roman"/>
          <w:sz w:val="16"/>
          <w:szCs w:val="16"/>
        </w:rPr>
        <w:t>(</w:t>
      </w:r>
      <w:proofErr w:type="spellStart"/>
      <w:r w:rsidRPr="00B66B50">
        <w:rPr>
          <w:rFonts w:ascii="Arial Narrow" w:hAnsi="Arial Narrow" w:cs="Times New Roman"/>
          <w:sz w:val="16"/>
          <w:szCs w:val="16"/>
        </w:rPr>
        <w:t>ая</w:t>
      </w:r>
      <w:proofErr w:type="spellEnd"/>
      <w:r w:rsidR="00C7412E" w:rsidRPr="00B66B50">
        <w:rPr>
          <w:rFonts w:ascii="Arial Narrow" w:hAnsi="Arial Narrow" w:cs="Times New Roman"/>
          <w:sz w:val="16"/>
          <w:szCs w:val="16"/>
        </w:rPr>
        <w:t>)</w:t>
      </w:r>
      <w:r w:rsidR="00C7412E" w:rsidRPr="00B66B50">
        <w:rPr>
          <w:rFonts w:ascii="Arial Narrow" w:hAnsi="Arial Narrow" w:cs="Times New Roman"/>
          <w:b/>
          <w:sz w:val="16"/>
          <w:szCs w:val="16"/>
        </w:rPr>
        <w:t xml:space="preserve">  паспорт гражданина России</w:t>
      </w:r>
      <w:r w:rsidR="00C7412E" w:rsidRPr="00B66B50">
        <w:rPr>
          <w:rFonts w:ascii="Arial Narrow" w:hAnsi="Arial Narrow" w:cs="Times New Roman"/>
          <w:sz w:val="16"/>
          <w:szCs w:val="16"/>
        </w:rPr>
        <w:t xml:space="preserve">  </w:t>
      </w:r>
      <w:r w:rsidR="00C7412E" w:rsidRPr="00B66B50">
        <w:rPr>
          <w:rFonts w:ascii="Arial Narrow" w:hAnsi="Arial Narrow" w:cs="Times New Roman"/>
          <w:sz w:val="16"/>
          <w:szCs w:val="16"/>
          <w:shd w:val="clear" w:color="auto" w:fill="FDE9D9"/>
        </w:rPr>
        <w:t>_________________________</w:t>
      </w:r>
      <w:r w:rsidR="00A04EF2" w:rsidRPr="00B66B50">
        <w:rPr>
          <w:rFonts w:ascii="Arial Narrow" w:hAnsi="Arial Narrow" w:cs="Times New Roman"/>
          <w:sz w:val="16"/>
          <w:szCs w:val="16"/>
          <w:shd w:val="clear" w:color="auto" w:fill="FDE9D9"/>
        </w:rPr>
        <w:t>_</w:t>
      </w:r>
      <w:r w:rsidR="00C7412E" w:rsidRPr="00B66B50">
        <w:rPr>
          <w:rFonts w:ascii="Arial Narrow" w:hAnsi="Arial Narrow" w:cs="Times New Roman"/>
          <w:sz w:val="16"/>
          <w:szCs w:val="16"/>
          <w:shd w:val="clear" w:color="auto" w:fill="FDE9D9"/>
        </w:rPr>
        <w:t>________</w:t>
      </w:r>
      <w:r w:rsidR="00C7412E" w:rsidRPr="00B66B50">
        <w:rPr>
          <w:rFonts w:ascii="Arial Narrow" w:hAnsi="Arial Narrow" w:cs="Times New Roman"/>
          <w:sz w:val="16"/>
          <w:szCs w:val="16"/>
        </w:rPr>
        <w:t xml:space="preserve"> </w:t>
      </w:r>
      <w:r w:rsidR="00E43999" w:rsidRPr="00B66B50">
        <w:rPr>
          <w:rFonts w:ascii="Arial Narrow" w:hAnsi="Arial Narrow" w:cs="Times New Roman"/>
          <w:sz w:val="16"/>
          <w:szCs w:val="16"/>
        </w:rPr>
        <w:t xml:space="preserve">  </w:t>
      </w:r>
      <w:r w:rsidR="00C7412E" w:rsidRPr="00B66B50">
        <w:rPr>
          <w:rFonts w:ascii="Arial Narrow" w:hAnsi="Arial Narrow" w:cs="Times New Roman"/>
          <w:b/>
          <w:sz w:val="16"/>
          <w:szCs w:val="16"/>
        </w:rPr>
        <w:t>выдан</w:t>
      </w:r>
      <w:r w:rsidR="00C7412E" w:rsidRPr="00B66B50">
        <w:rPr>
          <w:rFonts w:ascii="Arial Narrow" w:hAnsi="Arial Narrow" w:cs="Times New Roman"/>
          <w:sz w:val="16"/>
          <w:szCs w:val="16"/>
        </w:rPr>
        <w:t xml:space="preserve"> «</w:t>
      </w:r>
      <w:r w:rsidR="00C7412E" w:rsidRPr="00B66B50">
        <w:rPr>
          <w:rFonts w:ascii="Arial Narrow" w:hAnsi="Arial Narrow" w:cs="Times New Roman"/>
          <w:sz w:val="16"/>
          <w:szCs w:val="16"/>
          <w:shd w:val="clear" w:color="auto" w:fill="FDE9D9"/>
        </w:rPr>
        <w:t>___</w:t>
      </w:r>
      <w:r w:rsidR="00E96FB0" w:rsidRPr="00B66B50">
        <w:rPr>
          <w:rFonts w:ascii="Arial Narrow" w:hAnsi="Arial Narrow" w:cs="Times New Roman"/>
          <w:sz w:val="16"/>
          <w:szCs w:val="16"/>
          <w:shd w:val="clear" w:color="auto" w:fill="FDE9D9"/>
        </w:rPr>
        <w:t>__</w:t>
      </w:r>
      <w:r w:rsidR="00C7412E" w:rsidRPr="00B66B50">
        <w:rPr>
          <w:rFonts w:ascii="Arial Narrow" w:hAnsi="Arial Narrow" w:cs="Times New Roman"/>
          <w:sz w:val="16"/>
          <w:szCs w:val="16"/>
          <w:shd w:val="clear" w:color="auto" w:fill="FDE9D9"/>
        </w:rPr>
        <w:t>___</w:t>
      </w:r>
      <w:r w:rsidR="00C7412E" w:rsidRPr="00B66B50">
        <w:rPr>
          <w:rFonts w:ascii="Arial Narrow" w:hAnsi="Arial Narrow" w:cs="Times New Roman"/>
          <w:sz w:val="16"/>
          <w:szCs w:val="16"/>
        </w:rPr>
        <w:t xml:space="preserve">» </w:t>
      </w:r>
      <w:r w:rsidR="00C7412E" w:rsidRPr="00B66B50">
        <w:rPr>
          <w:rFonts w:ascii="Arial Narrow" w:hAnsi="Arial Narrow" w:cs="Times New Roman"/>
          <w:sz w:val="16"/>
          <w:szCs w:val="16"/>
          <w:shd w:val="clear" w:color="auto" w:fill="FDE9D9"/>
        </w:rPr>
        <w:t>_______</w:t>
      </w:r>
      <w:r w:rsidR="009F784E" w:rsidRPr="00B66B50">
        <w:rPr>
          <w:rFonts w:ascii="Arial Narrow" w:hAnsi="Arial Narrow" w:cs="Times New Roman"/>
          <w:sz w:val="16"/>
          <w:szCs w:val="16"/>
          <w:shd w:val="clear" w:color="auto" w:fill="FDE9D9"/>
        </w:rPr>
        <w:t>_</w:t>
      </w:r>
      <w:r w:rsidR="00C7412E" w:rsidRPr="00B66B50">
        <w:rPr>
          <w:rFonts w:ascii="Arial Narrow" w:hAnsi="Arial Narrow" w:cs="Times New Roman"/>
          <w:sz w:val="16"/>
          <w:szCs w:val="16"/>
          <w:shd w:val="clear" w:color="auto" w:fill="FDE9D9"/>
        </w:rPr>
        <w:t>____</w:t>
      </w:r>
      <w:r w:rsidR="000218F8" w:rsidRPr="00B66B50">
        <w:rPr>
          <w:rFonts w:ascii="Arial Narrow" w:hAnsi="Arial Narrow" w:cs="Times New Roman"/>
          <w:sz w:val="16"/>
          <w:szCs w:val="16"/>
          <w:shd w:val="clear" w:color="auto" w:fill="FDE9D9"/>
        </w:rPr>
        <w:t>____</w:t>
      </w:r>
      <w:r w:rsidR="00C7412E" w:rsidRPr="00B66B50">
        <w:rPr>
          <w:rFonts w:ascii="Arial Narrow" w:hAnsi="Arial Narrow" w:cs="Times New Roman"/>
          <w:sz w:val="16"/>
          <w:szCs w:val="16"/>
          <w:shd w:val="clear" w:color="auto" w:fill="FDE9D9"/>
        </w:rPr>
        <w:t>___________</w:t>
      </w:r>
      <w:r w:rsidR="00C7412E" w:rsidRPr="00B66B50">
        <w:rPr>
          <w:rFonts w:ascii="Arial Narrow" w:hAnsi="Arial Narrow" w:cs="Times New Roman"/>
          <w:sz w:val="16"/>
          <w:szCs w:val="16"/>
        </w:rPr>
        <w:t xml:space="preserve"> </w:t>
      </w:r>
      <w:r w:rsidR="00E43999" w:rsidRPr="00B66B50">
        <w:rPr>
          <w:rFonts w:ascii="Arial Narrow" w:hAnsi="Arial Narrow" w:cs="Times New Roman"/>
          <w:sz w:val="16"/>
          <w:szCs w:val="16"/>
        </w:rPr>
        <w:t xml:space="preserve"> </w:t>
      </w:r>
      <w:r w:rsidR="00C7412E" w:rsidRPr="00B66B50">
        <w:rPr>
          <w:rFonts w:ascii="Arial Narrow" w:hAnsi="Arial Narrow" w:cs="Times New Roman"/>
          <w:b/>
          <w:sz w:val="16"/>
          <w:szCs w:val="16"/>
        </w:rPr>
        <w:t>года</w:t>
      </w:r>
    </w:p>
    <w:p w:rsidR="00C7412E" w:rsidRPr="00B66B50" w:rsidRDefault="00C7412E" w:rsidP="00AB5B93">
      <w:pPr>
        <w:pStyle w:val="consplusnonformat"/>
        <w:tabs>
          <w:tab w:val="left" w:pos="540"/>
        </w:tabs>
        <w:jc w:val="both"/>
        <w:rPr>
          <w:color w:val="333333"/>
          <w:sz w:val="16"/>
          <w:szCs w:val="16"/>
        </w:rPr>
      </w:pPr>
      <w:r w:rsidRPr="00B66B50">
        <w:rPr>
          <w:color w:val="333333"/>
          <w:sz w:val="16"/>
          <w:szCs w:val="16"/>
        </w:rPr>
        <w:tab/>
      </w:r>
      <w:r w:rsidRPr="00B66B50">
        <w:rPr>
          <w:color w:val="333333"/>
          <w:sz w:val="16"/>
          <w:szCs w:val="16"/>
        </w:rPr>
        <w:tab/>
      </w:r>
      <w:r w:rsidRPr="00B66B50">
        <w:rPr>
          <w:color w:val="333333"/>
          <w:sz w:val="16"/>
          <w:szCs w:val="16"/>
        </w:rPr>
        <w:tab/>
      </w:r>
      <w:r w:rsidRPr="00B66B50">
        <w:rPr>
          <w:color w:val="333333"/>
          <w:sz w:val="16"/>
          <w:szCs w:val="16"/>
        </w:rPr>
        <w:tab/>
      </w:r>
      <w:r w:rsidRPr="00B66B50">
        <w:rPr>
          <w:color w:val="333333"/>
          <w:sz w:val="16"/>
          <w:szCs w:val="16"/>
        </w:rPr>
        <w:tab/>
      </w:r>
      <w:r w:rsidRPr="00B66B50">
        <w:rPr>
          <w:color w:val="333333"/>
          <w:sz w:val="16"/>
          <w:szCs w:val="16"/>
        </w:rPr>
        <w:tab/>
        <w:t>(серия, номер паспорта)</w:t>
      </w:r>
      <w:r w:rsidRPr="00B66B50">
        <w:rPr>
          <w:color w:val="333333"/>
          <w:sz w:val="16"/>
          <w:szCs w:val="16"/>
        </w:rPr>
        <w:tab/>
      </w:r>
      <w:r w:rsidRPr="00B66B50">
        <w:rPr>
          <w:color w:val="333333"/>
          <w:sz w:val="16"/>
          <w:szCs w:val="16"/>
        </w:rPr>
        <w:tab/>
      </w:r>
      <w:r w:rsidRPr="00B66B50">
        <w:rPr>
          <w:color w:val="333333"/>
          <w:sz w:val="16"/>
          <w:szCs w:val="16"/>
        </w:rPr>
        <w:tab/>
        <w:t>(дата выдачи)</w:t>
      </w:r>
    </w:p>
    <w:p w:rsidR="00C7412E" w:rsidRPr="00B66B50" w:rsidRDefault="00C7412E" w:rsidP="00AF7030">
      <w:pPr>
        <w:pStyle w:val="consplusnonformat"/>
        <w:shd w:val="clear" w:color="auto" w:fill="FDE9D9"/>
        <w:tabs>
          <w:tab w:val="left" w:pos="540"/>
        </w:tabs>
        <w:jc w:val="both"/>
        <w:rPr>
          <w:rFonts w:ascii="Arial Narrow" w:hAnsi="Arial Narrow" w:cs="Times New Roman"/>
          <w:sz w:val="16"/>
          <w:szCs w:val="16"/>
        </w:rPr>
      </w:pPr>
      <w:r w:rsidRPr="00B66B50">
        <w:rPr>
          <w:rFonts w:ascii="Arial Narrow" w:hAnsi="Arial Narrow" w:cs="Times New Roman"/>
          <w:sz w:val="16"/>
          <w:szCs w:val="16"/>
        </w:rPr>
        <w:t>_____________________________________________________________________________</w:t>
      </w:r>
      <w:r w:rsidR="007034A8" w:rsidRPr="00B66B50">
        <w:rPr>
          <w:rFonts w:ascii="Arial Narrow" w:hAnsi="Arial Narrow" w:cs="Times New Roman"/>
          <w:sz w:val="16"/>
          <w:szCs w:val="16"/>
        </w:rPr>
        <w:t>_</w:t>
      </w:r>
      <w:r w:rsidRPr="00B66B50">
        <w:rPr>
          <w:rFonts w:ascii="Arial Narrow" w:hAnsi="Arial Narrow" w:cs="Times New Roman"/>
          <w:sz w:val="16"/>
          <w:szCs w:val="16"/>
        </w:rPr>
        <w:t>_____________________________________________ ,</w:t>
      </w:r>
    </w:p>
    <w:p w:rsidR="00C7412E" w:rsidRPr="00B66B50" w:rsidRDefault="00C7412E" w:rsidP="00C7412E">
      <w:pPr>
        <w:pStyle w:val="consplusnonformat"/>
        <w:tabs>
          <w:tab w:val="left" w:pos="540"/>
        </w:tabs>
        <w:jc w:val="center"/>
        <w:rPr>
          <w:color w:val="333333"/>
          <w:sz w:val="16"/>
          <w:szCs w:val="16"/>
        </w:rPr>
      </w:pPr>
      <w:r w:rsidRPr="00B66B50">
        <w:rPr>
          <w:color w:val="333333"/>
          <w:sz w:val="16"/>
          <w:szCs w:val="16"/>
        </w:rPr>
        <w:t>(</w:t>
      </w:r>
      <w:r w:rsidR="00E43999" w:rsidRPr="00B66B50">
        <w:rPr>
          <w:color w:val="333333"/>
          <w:sz w:val="16"/>
          <w:szCs w:val="16"/>
        </w:rPr>
        <w:t>к</w:t>
      </w:r>
      <w:r w:rsidRPr="00B66B50">
        <w:rPr>
          <w:color w:val="333333"/>
          <w:sz w:val="16"/>
          <w:szCs w:val="16"/>
        </w:rPr>
        <w:t>ем выдан паспорт)</w:t>
      </w:r>
    </w:p>
    <w:p w:rsidR="00325252" w:rsidRPr="00B66B50" w:rsidRDefault="00B370F2" w:rsidP="00AB5B93">
      <w:pPr>
        <w:pStyle w:val="consplusnonformat"/>
        <w:tabs>
          <w:tab w:val="left" w:pos="540"/>
        </w:tabs>
        <w:jc w:val="both"/>
        <w:rPr>
          <w:rFonts w:ascii="Arial Narrow" w:hAnsi="Arial Narrow" w:cs="Times New Roman"/>
          <w:b/>
          <w:sz w:val="16"/>
          <w:szCs w:val="16"/>
        </w:rPr>
      </w:pPr>
      <w:r w:rsidRPr="00B66B50">
        <w:rPr>
          <w:rFonts w:ascii="Arial Narrow" w:hAnsi="Arial Narrow" w:cs="Times New Roman"/>
          <w:b/>
          <w:sz w:val="16"/>
          <w:szCs w:val="16"/>
        </w:rPr>
        <w:t>и</w:t>
      </w:r>
      <w:r w:rsidR="00586AB0" w:rsidRPr="00B66B50">
        <w:rPr>
          <w:rFonts w:ascii="Arial Narrow" w:hAnsi="Arial Narrow" w:cs="Times New Roman"/>
          <w:b/>
          <w:sz w:val="16"/>
          <w:szCs w:val="16"/>
        </w:rPr>
        <w:t>менуемы</w:t>
      </w:r>
      <w:r w:rsidRPr="00B66B50">
        <w:rPr>
          <w:rFonts w:ascii="Arial Narrow" w:hAnsi="Arial Narrow" w:cs="Times New Roman"/>
          <w:b/>
          <w:sz w:val="16"/>
          <w:szCs w:val="16"/>
        </w:rPr>
        <w:t xml:space="preserve">й </w:t>
      </w:r>
      <w:r w:rsidR="006F1F46" w:rsidRPr="00B66B50">
        <w:rPr>
          <w:rFonts w:ascii="Arial Narrow" w:hAnsi="Arial Narrow" w:cs="Times New Roman"/>
          <w:sz w:val="16"/>
          <w:szCs w:val="16"/>
        </w:rPr>
        <w:t>(</w:t>
      </w:r>
      <w:proofErr w:type="spellStart"/>
      <w:r w:rsidRPr="00B66B50">
        <w:rPr>
          <w:rFonts w:ascii="Arial Narrow" w:hAnsi="Arial Narrow" w:cs="Times New Roman"/>
          <w:sz w:val="16"/>
          <w:szCs w:val="16"/>
        </w:rPr>
        <w:t>ая</w:t>
      </w:r>
      <w:proofErr w:type="spellEnd"/>
      <w:r w:rsidR="006F1F46" w:rsidRPr="00B66B50">
        <w:rPr>
          <w:rFonts w:ascii="Arial Narrow" w:hAnsi="Arial Narrow" w:cs="Times New Roman"/>
          <w:sz w:val="16"/>
          <w:szCs w:val="16"/>
        </w:rPr>
        <w:t>)</w:t>
      </w:r>
      <w:r w:rsidR="00586AB0" w:rsidRPr="00B66B50">
        <w:rPr>
          <w:rFonts w:ascii="Arial Narrow" w:hAnsi="Arial Narrow" w:cs="Times New Roman"/>
          <w:b/>
          <w:sz w:val="16"/>
          <w:szCs w:val="16"/>
        </w:rPr>
        <w:t xml:space="preserve"> в дальнейшем «Собственник», с одной стороны, и </w:t>
      </w:r>
    </w:p>
    <w:p w:rsidR="005B693E" w:rsidRPr="00B66B50" w:rsidRDefault="00325252" w:rsidP="005B693E">
      <w:pPr>
        <w:pStyle w:val="consplusnonformat"/>
        <w:tabs>
          <w:tab w:val="left" w:pos="540"/>
        </w:tabs>
        <w:jc w:val="both"/>
        <w:rPr>
          <w:rFonts w:ascii="Arial Narrow" w:hAnsi="Arial Narrow" w:cs="Times New Roman"/>
          <w:b/>
          <w:sz w:val="16"/>
          <w:szCs w:val="16"/>
        </w:rPr>
      </w:pPr>
      <w:r w:rsidRPr="00B66B50">
        <w:rPr>
          <w:rFonts w:ascii="Arial Narrow" w:hAnsi="Arial Narrow" w:cs="Times New Roman"/>
          <w:b/>
          <w:sz w:val="16"/>
          <w:szCs w:val="16"/>
        </w:rPr>
        <w:tab/>
      </w:r>
      <w:r w:rsidR="005B693E" w:rsidRPr="00B66B50">
        <w:rPr>
          <w:rFonts w:ascii="Arial Narrow" w:hAnsi="Arial Narrow" w:cs="Times New Roman"/>
          <w:b/>
          <w:sz w:val="16"/>
          <w:szCs w:val="16"/>
        </w:rPr>
        <w:t>Общество с ограниченной ответственностью «</w:t>
      </w:r>
      <w:r w:rsidR="005B693E">
        <w:rPr>
          <w:rFonts w:ascii="Arial Narrow" w:hAnsi="Arial Narrow" w:cs="Times New Roman"/>
          <w:b/>
          <w:caps/>
          <w:sz w:val="16"/>
          <w:szCs w:val="16"/>
        </w:rPr>
        <w:t>В ЛЕСУ</w:t>
      </w:r>
      <w:r w:rsidR="005B693E" w:rsidRPr="00B66B50">
        <w:rPr>
          <w:rFonts w:ascii="Arial Narrow" w:hAnsi="Arial Narrow" w:cs="Times New Roman"/>
          <w:b/>
          <w:sz w:val="16"/>
          <w:szCs w:val="16"/>
        </w:rPr>
        <w:t xml:space="preserve">» </w:t>
      </w:r>
      <w:r w:rsidR="005B693E" w:rsidRPr="00B66B50">
        <w:rPr>
          <w:rFonts w:ascii="Arial Narrow" w:hAnsi="Arial Narrow" w:cs="Times New Roman"/>
          <w:sz w:val="16"/>
          <w:szCs w:val="16"/>
        </w:rPr>
        <w:t xml:space="preserve">(МО, </w:t>
      </w:r>
      <w:proofErr w:type="spellStart"/>
      <w:r w:rsidR="005B693E" w:rsidRPr="00B66B50">
        <w:rPr>
          <w:rFonts w:ascii="Arial Narrow" w:hAnsi="Arial Narrow" w:cs="Times New Roman"/>
          <w:sz w:val="16"/>
          <w:szCs w:val="16"/>
        </w:rPr>
        <w:t>г.</w:t>
      </w:r>
      <w:r w:rsidR="005B693E">
        <w:rPr>
          <w:rFonts w:ascii="Arial Narrow" w:hAnsi="Arial Narrow" w:cs="Times New Roman"/>
          <w:sz w:val="16"/>
          <w:szCs w:val="16"/>
        </w:rPr>
        <w:t>Красногорск</w:t>
      </w:r>
      <w:proofErr w:type="spellEnd"/>
      <w:r w:rsidR="005B693E" w:rsidRPr="00B66B50">
        <w:rPr>
          <w:rFonts w:ascii="Arial Narrow" w:hAnsi="Arial Narrow" w:cs="Times New Roman"/>
          <w:sz w:val="16"/>
          <w:szCs w:val="16"/>
        </w:rPr>
        <w:t xml:space="preserve">, </w:t>
      </w:r>
      <w:proofErr w:type="spellStart"/>
      <w:r w:rsidR="005B693E" w:rsidRPr="00B66B50">
        <w:rPr>
          <w:rFonts w:ascii="Arial Narrow" w:hAnsi="Arial Narrow" w:cs="Times New Roman"/>
          <w:sz w:val="16"/>
          <w:szCs w:val="16"/>
        </w:rPr>
        <w:t>ул.</w:t>
      </w:r>
      <w:r w:rsidR="005B693E">
        <w:rPr>
          <w:rFonts w:ascii="Arial Narrow" w:hAnsi="Arial Narrow" w:cs="Times New Roman"/>
          <w:sz w:val="16"/>
          <w:szCs w:val="16"/>
        </w:rPr>
        <w:t>Ленина</w:t>
      </w:r>
      <w:proofErr w:type="spellEnd"/>
      <w:r w:rsidR="005B693E" w:rsidRPr="00B66B50">
        <w:rPr>
          <w:rFonts w:ascii="Arial Narrow" w:hAnsi="Arial Narrow" w:cs="Times New Roman"/>
          <w:sz w:val="16"/>
          <w:szCs w:val="16"/>
        </w:rPr>
        <w:t>, д.</w:t>
      </w:r>
      <w:r w:rsidR="005B693E">
        <w:rPr>
          <w:rFonts w:ascii="Arial Narrow" w:hAnsi="Arial Narrow" w:cs="Times New Roman"/>
          <w:sz w:val="16"/>
          <w:szCs w:val="16"/>
        </w:rPr>
        <w:t xml:space="preserve">5 б, </w:t>
      </w:r>
      <w:r w:rsidR="005B693E" w:rsidRPr="00B66B50">
        <w:rPr>
          <w:rFonts w:ascii="Arial Narrow" w:hAnsi="Arial Narrow" w:cs="Times New Roman"/>
          <w:sz w:val="16"/>
          <w:szCs w:val="16"/>
        </w:rPr>
        <w:t xml:space="preserve">ИНН  </w:t>
      </w:r>
      <w:r w:rsidR="005B693E" w:rsidRPr="00B66B50">
        <w:rPr>
          <w:rFonts w:ascii="Arial Narrow" w:hAnsi="Arial Narrow"/>
          <w:sz w:val="16"/>
          <w:szCs w:val="16"/>
        </w:rPr>
        <w:t>50</w:t>
      </w:r>
      <w:r w:rsidR="005B693E">
        <w:rPr>
          <w:rFonts w:ascii="Arial Narrow" w:hAnsi="Arial Narrow"/>
          <w:sz w:val="16"/>
          <w:szCs w:val="16"/>
        </w:rPr>
        <w:t>24166100</w:t>
      </w:r>
      <w:r w:rsidR="005B693E" w:rsidRPr="00B66B50">
        <w:rPr>
          <w:rFonts w:ascii="Arial Narrow" w:hAnsi="Arial Narrow"/>
          <w:sz w:val="16"/>
          <w:szCs w:val="16"/>
        </w:rPr>
        <w:t xml:space="preserve">, ОГРН </w:t>
      </w:r>
      <w:r w:rsidR="005B693E">
        <w:rPr>
          <w:rFonts w:ascii="Arial Narrow" w:hAnsi="Arial Narrow"/>
          <w:sz w:val="16"/>
          <w:szCs w:val="16"/>
        </w:rPr>
        <w:t>11165024054865</w:t>
      </w:r>
      <w:r w:rsidR="005B693E" w:rsidRPr="00B66B50">
        <w:rPr>
          <w:rFonts w:ascii="Arial Narrow" w:hAnsi="Arial Narrow"/>
          <w:sz w:val="16"/>
          <w:szCs w:val="16"/>
        </w:rPr>
        <w:t xml:space="preserve">, </w:t>
      </w:r>
      <w:proofErr w:type="spellStart"/>
      <w:r w:rsidR="005B693E" w:rsidRPr="00B66B50">
        <w:rPr>
          <w:rFonts w:ascii="Arial Narrow" w:hAnsi="Arial Narrow"/>
          <w:sz w:val="16"/>
          <w:szCs w:val="16"/>
        </w:rPr>
        <w:t>расч.счет</w:t>
      </w:r>
      <w:proofErr w:type="spellEnd"/>
      <w:r w:rsidR="005B693E" w:rsidRPr="00B66B50">
        <w:rPr>
          <w:rFonts w:ascii="Arial Narrow" w:hAnsi="Arial Narrow"/>
          <w:sz w:val="16"/>
          <w:szCs w:val="16"/>
        </w:rPr>
        <w:t xml:space="preserve"> № </w:t>
      </w:r>
      <w:r w:rsidR="005B693E" w:rsidRPr="005058A5">
        <w:rPr>
          <w:rFonts w:ascii="Arial Narrow" w:hAnsi="Arial Narrow" w:cs="Times New Roman"/>
          <w:sz w:val="16"/>
          <w:szCs w:val="16"/>
        </w:rPr>
        <w:t>40702810</w:t>
      </w:r>
      <w:r w:rsidR="005B693E">
        <w:rPr>
          <w:rFonts w:ascii="Arial Narrow" w:hAnsi="Arial Narrow" w:cs="Times New Roman"/>
          <w:sz w:val="16"/>
          <w:szCs w:val="16"/>
        </w:rPr>
        <w:t>540000022163</w:t>
      </w:r>
      <w:r w:rsidR="005B693E" w:rsidRPr="00B66B50">
        <w:rPr>
          <w:rFonts w:ascii="Arial Narrow" w:hAnsi="Arial Narrow"/>
          <w:sz w:val="16"/>
          <w:szCs w:val="16"/>
        </w:rPr>
        <w:t xml:space="preserve"> в </w:t>
      </w:r>
      <w:r w:rsidR="005B693E">
        <w:rPr>
          <w:rFonts w:ascii="Arial Narrow" w:hAnsi="Arial Narrow"/>
          <w:sz w:val="16"/>
          <w:szCs w:val="16"/>
        </w:rPr>
        <w:t xml:space="preserve">ПАО </w:t>
      </w:r>
      <w:r w:rsidR="005B693E" w:rsidRPr="005058A5">
        <w:rPr>
          <w:rFonts w:ascii="Arial Narrow" w:hAnsi="Arial Narrow" w:cs="Times New Roman"/>
          <w:sz w:val="16"/>
          <w:szCs w:val="16"/>
        </w:rPr>
        <w:t>Сбербанк (П</w:t>
      </w:r>
      <w:r w:rsidR="005B693E">
        <w:rPr>
          <w:rFonts w:ascii="Arial Narrow" w:hAnsi="Arial Narrow" w:cs="Times New Roman"/>
          <w:sz w:val="16"/>
          <w:szCs w:val="16"/>
        </w:rPr>
        <w:t>АО)  г. Москва</w:t>
      </w:r>
      <w:r w:rsidR="005B693E" w:rsidRPr="00B66B50">
        <w:rPr>
          <w:rFonts w:ascii="Arial Narrow" w:hAnsi="Arial Narrow"/>
          <w:sz w:val="16"/>
          <w:szCs w:val="16"/>
        </w:rPr>
        <w:t xml:space="preserve"> к/с №</w:t>
      </w:r>
      <w:r w:rsidR="005B693E">
        <w:rPr>
          <w:rFonts w:ascii="Arial Narrow" w:hAnsi="Arial Narrow"/>
          <w:sz w:val="16"/>
          <w:szCs w:val="16"/>
        </w:rPr>
        <w:t xml:space="preserve"> </w:t>
      </w:r>
      <w:r w:rsidR="005B693E" w:rsidRPr="005058A5">
        <w:rPr>
          <w:rFonts w:ascii="Arial Narrow" w:hAnsi="Arial Narrow" w:cs="Times New Roman"/>
          <w:sz w:val="16"/>
          <w:szCs w:val="16"/>
        </w:rPr>
        <w:t>30101810400000000225</w:t>
      </w:r>
      <w:r w:rsidR="005B693E" w:rsidRPr="00B66B50">
        <w:rPr>
          <w:rFonts w:ascii="Arial Narrow" w:hAnsi="Arial Narrow"/>
          <w:sz w:val="16"/>
          <w:szCs w:val="16"/>
        </w:rPr>
        <w:t xml:space="preserve"> БИК </w:t>
      </w:r>
      <w:r w:rsidR="005B693E" w:rsidRPr="005058A5">
        <w:rPr>
          <w:rFonts w:ascii="Arial Narrow" w:hAnsi="Arial Narrow" w:cs="Times New Roman"/>
          <w:sz w:val="16"/>
          <w:szCs w:val="16"/>
        </w:rPr>
        <w:t>044525225</w:t>
      </w:r>
      <w:r w:rsidR="005B693E" w:rsidRPr="005058A5">
        <w:rPr>
          <w:rFonts w:ascii="Arial Narrow" w:hAnsi="Arial Narrow"/>
          <w:sz w:val="16"/>
          <w:szCs w:val="16"/>
        </w:rPr>
        <w:t>,</w:t>
      </w:r>
      <w:r w:rsidR="005B693E" w:rsidRPr="00B66B50">
        <w:rPr>
          <w:rFonts w:ascii="Arial Narrow" w:hAnsi="Arial Narrow"/>
          <w:sz w:val="16"/>
          <w:szCs w:val="16"/>
        </w:rPr>
        <w:t xml:space="preserve"> тел.: (495) 662-</w:t>
      </w:r>
      <w:r w:rsidR="005B693E">
        <w:rPr>
          <w:rFonts w:ascii="Arial Narrow" w:hAnsi="Arial Narrow"/>
          <w:sz w:val="16"/>
          <w:szCs w:val="16"/>
        </w:rPr>
        <w:t>33</w:t>
      </w:r>
      <w:r w:rsidR="005B693E" w:rsidRPr="00B66B50">
        <w:rPr>
          <w:rFonts w:ascii="Arial Narrow" w:hAnsi="Arial Narrow"/>
          <w:sz w:val="16"/>
          <w:szCs w:val="16"/>
        </w:rPr>
        <w:t>-</w:t>
      </w:r>
      <w:r w:rsidR="005B693E">
        <w:rPr>
          <w:rFonts w:ascii="Arial Narrow" w:hAnsi="Arial Narrow"/>
          <w:sz w:val="16"/>
          <w:szCs w:val="16"/>
        </w:rPr>
        <w:t>54</w:t>
      </w:r>
      <w:r w:rsidR="005B693E" w:rsidRPr="00B66B50">
        <w:rPr>
          <w:rFonts w:ascii="Arial Narrow" w:hAnsi="Arial Narrow"/>
          <w:sz w:val="16"/>
          <w:szCs w:val="16"/>
        </w:rPr>
        <w:t xml:space="preserve">, </w:t>
      </w:r>
      <w:r w:rsidR="005B693E" w:rsidRPr="00B66B50">
        <w:rPr>
          <w:rFonts w:ascii="Arial Narrow" w:hAnsi="Arial Narrow" w:cs="Times New Roman"/>
          <w:b/>
          <w:sz w:val="16"/>
          <w:szCs w:val="16"/>
        </w:rPr>
        <w:t xml:space="preserve">именуемое в дальнейшем «Управляющая организация», в лице </w:t>
      </w:r>
      <w:r w:rsidR="005B693E">
        <w:rPr>
          <w:rFonts w:ascii="Arial Narrow" w:hAnsi="Arial Narrow" w:cs="Times New Roman"/>
          <w:b/>
          <w:sz w:val="16"/>
          <w:szCs w:val="16"/>
        </w:rPr>
        <w:t>исполнительного директор</w:t>
      </w:r>
      <w:r w:rsidR="005D71BE">
        <w:rPr>
          <w:rFonts w:ascii="Arial Narrow" w:hAnsi="Arial Narrow" w:cs="Times New Roman"/>
          <w:b/>
          <w:sz w:val="16"/>
          <w:szCs w:val="16"/>
        </w:rPr>
        <w:t xml:space="preserve">а </w:t>
      </w:r>
      <w:r w:rsidR="004C690F">
        <w:rPr>
          <w:rFonts w:ascii="Arial Narrow" w:hAnsi="Arial Narrow" w:cs="Times New Roman"/>
          <w:b/>
          <w:sz w:val="16"/>
          <w:szCs w:val="16"/>
        </w:rPr>
        <w:t>Шпунта Андрея Анатольевича</w:t>
      </w:r>
      <w:r w:rsidR="005B693E" w:rsidRPr="00B66B50">
        <w:rPr>
          <w:rFonts w:ascii="Arial Narrow" w:hAnsi="Arial Narrow" w:cs="Times New Roman"/>
          <w:b/>
          <w:sz w:val="16"/>
          <w:szCs w:val="16"/>
        </w:rPr>
        <w:t>, действующе</w:t>
      </w:r>
      <w:r w:rsidR="005B693E">
        <w:rPr>
          <w:rFonts w:ascii="Arial Narrow" w:hAnsi="Arial Narrow" w:cs="Times New Roman"/>
          <w:b/>
          <w:sz w:val="16"/>
          <w:szCs w:val="16"/>
        </w:rPr>
        <w:t>го</w:t>
      </w:r>
      <w:r w:rsidR="005B693E" w:rsidRPr="00B66B50">
        <w:rPr>
          <w:rFonts w:ascii="Arial Narrow" w:hAnsi="Arial Narrow" w:cs="Times New Roman"/>
          <w:b/>
          <w:sz w:val="16"/>
          <w:szCs w:val="16"/>
        </w:rPr>
        <w:t xml:space="preserve"> на основании </w:t>
      </w:r>
      <w:r w:rsidR="005B693E">
        <w:rPr>
          <w:rFonts w:ascii="Arial Narrow" w:hAnsi="Arial Narrow" w:cs="Times New Roman"/>
          <w:b/>
          <w:sz w:val="16"/>
          <w:szCs w:val="16"/>
        </w:rPr>
        <w:t>Устава</w:t>
      </w:r>
      <w:r w:rsidR="005B693E" w:rsidRPr="00B66B50">
        <w:rPr>
          <w:rFonts w:ascii="Arial Narrow" w:hAnsi="Arial Narrow" w:cs="Times New Roman"/>
          <w:b/>
          <w:sz w:val="16"/>
          <w:szCs w:val="16"/>
        </w:rPr>
        <w:t>, с другой стороны, заключили настоящий договор о нижеследующем:</w:t>
      </w:r>
    </w:p>
    <w:p w:rsidR="00586AB0" w:rsidRPr="00B66B50" w:rsidRDefault="00586AB0" w:rsidP="00B5027D">
      <w:pPr>
        <w:pStyle w:val="consplusnonformat"/>
        <w:tabs>
          <w:tab w:val="left" w:pos="540"/>
        </w:tabs>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center"/>
        <w:outlineLvl w:val="0"/>
        <w:rPr>
          <w:rFonts w:ascii="Courier New" w:hAnsi="Courier New" w:cs="Courier New"/>
          <w:sz w:val="16"/>
          <w:szCs w:val="16"/>
        </w:rPr>
      </w:pPr>
      <w:r w:rsidRPr="00B66B50">
        <w:rPr>
          <w:rFonts w:ascii="Courier New" w:hAnsi="Courier New" w:cs="Courier New"/>
          <w:sz w:val="16"/>
          <w:szCs w:val="16"/>
        </w:rPr>
        <w:t>1. ПРЕДМЕТ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1.1.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на законных основаниях в многоквартирном доме.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1.2. Управляющая организация по заданию Собственника  обязуется оказывать услуги и выполнять работы по надлежащему содержанию и ремонту общего имущества в указанном выше многоквартирном доме, предоставлять коммунальные услуги Собственнику (а также членам семьи Собственника жилого помещения, нанимателям и членам их семей, арендаторам, иным законным пользователям помещений), осуществлять иную направленную на достижение целей управления многоквартирным домом деятельность. </w:t>
      </w:r>
    </w:p>
    <w:p w:rsidR="00B53457" w:rsidRPr="00B66B50" w:rsidRDefault="00B53457" w:rsidP="00B53457">
      <w:pPr>
        <w:tabs>
          <w:tab w:val="left" w:pos="0"/>
          <w:tab w:val="left" w:pos="540"/>
        </w:tabs>
        <w:jc w:val="both"/>
        <w:rPr>
          <w:rFonts w:ascii="Arial Narrow" w:hAnsi="Arial Narrow"/>
          <w:sz w:val="16"/>
          <w:szCs w:val="16"/>
        </w:rPr>
      </w:pPr>
      <w:r w:rsidRPr="00B66B50">
        <w:rPr>
          <w:rFonts w:ascii="Arial Narrow" w:hAnsi="Arial Narrow"/>
          <w:sz w:val="16"/>
          <w:szCs w:val="16"/>
        </w:rPr>
        <w:t xml:space="preserve">1.3. Состав общего имущества дома определяется Управляющей организацией на основании действующего законодательства и в соответствии с технической документацией (технический паспорт БТИ) на дом и </w:t>
      </w:r>
      <w:r w:rsidRPr="00B66B50">
        <w:rPr>
          <w:rFonts w:ascii="Arial Narrow" w:hAnsi="Arial Narrow"/>
          <w:b/>
          <w:color w:val="7030A0"/>
          <w:sz w:val="16"/>
          <w:szCs w:val="16"/>
        </w:rPr>
        <w:t>Приложения №1</w:t>
      </w:r>
      <w:r w:rsidRPr="00B66B50">
        <w:rPr>
          <w:rFonts w:ascii="Arial Narrow" w:hAnsi="Arial Narrow"/>
          <w:sz w:val="16"/>
          <w:szCs w:val="16"/>
        </w:rPr>
        <w:t xml:space="preserve"> к настоящему договору (Состав общего имущества  многоквартирного дома и границы эксплуатационной ответственности). Общим собранием собственников помещений в доме в порядке и пределах, установленными Жилищным кодексом РФ, состав имущества может быть изменен, в этом случае в настоящий договор должны быть внесены изменения при наличии согласия Управляющей организации с новыми условиями.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1.4. Характеристика многоквартирного дома указан</w:t>
      </w:r>
      <w:r w:rsidR="00666640" w:rsidRPr="00B66B50">
        <w:rPr>
          <w:rFonts w:ascii="Arial Narrow" w:hAnsi="Arial Narrow" w:cs="Times New Roman"/>
          <w:sz w:val="16"/>
          <w:szCs w:val="16"/>
        </w:rPr>
        <w:t>а</w:t>
      </w:r>
      <w:r w:rsidRPr="00B66B50">
        <w:rPr>
          <w:rFonts w:ascii="Arial Narrow" w:hAnsi="Arial Narrow" w:cs="Times New Roman"/>
          <w:sz w:val="16"/>
          <w:szCs w:val="16"/>
        </w:rPr>
        <w:t xml:space="preserve"> в техническом паспорте.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center"/>
        <w:outlineLvl w:val="0"/>
        <w:rPr>
          <w:rFonts w:ascii="Arial Narrow" w:hAnsi="Arial Narrow" w:cs="Courier New"/>
          <w:sz w:val="16"/>
          <w:szCs w:val="16"/>
        </w:rPr>
      </w:pPr>
      <w:r w:rsidRPr="00B66B50">
        <w:rPr>
          <w:rFonts w:ascii="Arial Narrow" w:hAnsi="Arial Narrow" w:cs="Courier New"/>
          <w:sz w:val="16"/>
          <w:szCs w:val="16"/>
        </w:rPr>
        <w:t>2. ПРАВА И ОБЯЗАННОСТИ СТОРОН</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 Управляющая организация обязана: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пункте 1.1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 Оказывать услуги по содержанию и выполнять работы по ремонту общего имущества в многоквартирном доме.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2.1.3. Предоставлять коммунальные услуги собственникам помещений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а) холодное водоснабжение;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б) горячее водоснабжение;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в) водоотведение;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г) электроснабжение;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д) отопление (теплоснабжение).</w:t>
      </w:r>
    </w:p>
    <w:p w:rsidR="00B53457" w:rsidRPr="005D71BE"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          Конкретный перечень коммунальных услуг, предоставляемых Управляющей организацией зависит от оборудования дома соответствующими инженерными сетями и оборудованием, находящемся в состоянии, удовлетворяющим техническим требованиям, установленным законодательством РФ.</w:t>
      </w:r>
      <w:r w:rsidR="009153AF">
        <w:rPr>
          <w:rFonts w:ascii="Arial Narrow" w:hAnsi="Arial Narrow" w:cs="Times New Roman"/>
          <w:sz w:val="16"/>
          <w:szCs w:val="16"/>
        </w:rPr>
        <w:t xml:space="preserve"> </w:t>
      </w:r>
      <w:r w:rsidR="009153AF" w:rsidRPr="009153AF">
        <w:rPr>
          <w:rFonts w:ascii="Arial Narrow" w:hAnsi="Arial Narrow" w:cs="Times New Roman"/>
          <w:sz w:val="16"/>
          <w:szCs w:val="16"/>
        </w:rPr>
        <w:t>Перечень услуг и периодичность проведения работ по содержанию и текущему ремонту общего имущества дома определяется</w:t>
      </w:r>
      <w:r w:rsidR="005D71BE">
        <w:rPr>
          <w:rFonts w:ascii="Arial Narrow" w:hAnsi="Arial Narrow" w:cs="Times New Roman"/>
          <w:sz w:val="16"/>
          <w:szCs w:val="16"/>
        </w:rPr>
        <w:t xml:space="preserve"> Приложением </w:t>
      </w:r>
      <w:r w:rsidR="00B872C6">
        <w:rPr>
          <w:rFonts w:ascii="Arial Narrow" w:hAnsi="Arial Narrow" w:cs="Times New Roman"/>
          <w:sz w:val="16"/>
          <w:szCs w:val="16"/>
        </w:rPr>
        <w:t>к договору №2</w:t>
      </w:r>
      <w:r w:rsidR="005D71BE">
        <w:rPr>
          <w:rFonts w:ascii="Arial Narrow" w:hAnsi="Arial Narrow" w:cs="Times New Roman"/>
          <w:sz w:val="16"/>
          <w:szCs w:val="16"/>
        </w:rPr>
        <w:t>.</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2.1.4. Предоставлять иные услуги (радиовещания, телевидения, видеонаблюдения и т.п.), предусмотренные решением общего собрания собственников помещений в Многоквартирном доме. </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2.1.5. Принимать плату за содержание и ремонт помещения</w:t>
      </w:r>
      <w:r w:rsidRPr="00B66B50">
        <w:rPr>
          <w:rFonts w:ascii="Arial Narrow" w:hAnsi="Arial Narrow"/>
          <w:color w:val="632423"/>
          <w:sz w:val="16"/>
          <w:szCs w:val="16"/>
        </w:rPr>
        <w:t xml:space="preserve"> (под </w:t>
      </w:r>
      <w:r w:rsidR="00862D0D" w:rsidRPr="00B66B50">
        <w:rPr>
          <w:rFonts w:ascii="Arial Narrow" w:hAnsi="Arial Narrow"/>
          <w:color w:val="632423"/>
          <w:sz w:val="16"/>
          <w:szCs w:val="16"/>
        </w:rPr>
        <w:t xml:space="preserve">содержанием и </w:t>
      </w:r>
      <w:r w:rsidRPr="00B66B50">
        <w:rPr>
          <w:rFonts w:ascii="Arial Narrow" w:hAnsi="Arial Narrow"/>
          <w:color w:val="632423"/>
          <w:sz w:val="16"/>
          <w:szCs w:val="16"/>
        </w:rPr>
        <w:t>ремонтом помещения в настоящем договоре понимаются услуги и работы по управлению домом, содержанию и текущему ремонту общего имущества в доме)</w:t>
      </w:r>
      <w:r w:rsidRPr="00B66B50">
        <w:rPr>
          <w:rFonts w:ascii="Arial Narrow" w:hAnsi="Arial Narrow" w:cs="Times New Roman"/>
          <w:sz w:val="16"/>
          <w:szCs w:val="16"/>
        </w:rPr>
        <w:t>, а также плату за коммунальные услуги</w:t>
      </w:r>
      <w:r w:rsidR="009153AF">
        <w:rPr>
          <w:rFonts w:ascii="Arial Narrow" w:hAnsi="Arial Narrow" w:cs="Times New Roman"/>
          <w:sz w:val="16"/>
          <w:szCs w:val="16"/>
        </w:rPr>
        <w:t xml:space="preserve">, в случае отсутствия решения общего собрания собственников помещений об оплате за коммунальные услуги </w:t>
      </w:r>
      <w:proofErr w:type="spellStart"/>
      <w:r w:rsidR="009153AF">
        <w:rPr>
          <w:rFonts w:ascii="Arial Narrow" w:hAnsi="Arial Narrow" w:cs="Times New Roman"/>
          <w:sz w:val="16"/>
          <w:szCs w:val="16"/>
        </w:rPr>
        <w:t>ресурсоснабжающим</w:t>
      </w:r>
      <w:proofErr w:type="spellEnd"/>
      <w:r w:rsidR="009153AF">
        <w:rPr>
          <w:rFonts w:ascii="Arial Narrow" w:hAnsi="Arial Narrow" w:cs="Times New Roman"/>
          <w:sz w:val="16"/>
          <w:szCs w:val="16"/>
        </w:rPr>
        <w:t xml:space="preserve"> организациям,</w:t>
      </w:r>
      <w:r w:rsidRPr="00B66B50">
        <w:rPr>
          <w:rFonts w:ascii="Arial Narrow" w:hAnsi="Arial Narrow" w:cs="Times New Roman"/>
          <w:sz w:val="16"/>
          <w:szCs w:val="16"/>
        </w:rPr>
        <w:t xml:space="preserve"> от Собственника, а также в соответствии с п. 4 ст. 155 ЖК РФ от нанимателя жилого помещения муниципального жилищного фонда. Кроме того, по распоряжению Собственника, отраженному в любом документе, в том числе в договоре между ним и нанимателем, арендатором жилого и нежилого помещения распространить применение положения статьи ЖК РФ, указанной в настоящем пункте Договора, на всех нанимателей и арендаторов Собственника.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2.1.6. Требовать в соответствии с п. 4 ст. 155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2.1.7. Требовать платы от Собственника в случае не поступления платы от его нанимателей и арендаторов по п. 2.1.5 настоящего раздела Договора в установленные законодательством и настоящим Договором сроки с учетом применения п. 2.2.3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2.1.8. Заключить договор с соответствующими государственными структурами для возмещения разницы в оплате услуг (работ) по настоящему Договору, в том числе коммунальных услуг (отопление) для Собственников-граждан, плата которых законодательно установлена ниже платы по настоящему Договору.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2.1.9.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2.1.10.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lastRenderedPageBreak/>
        <w:t>2.1.11. Вести и хранить документацию (базы данных),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2.1.12. Рассматривать предложения, заявления и жалобы Собственника, иных законных пользователей,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2.1.13. Информировать Собственника о причинах и предполагаемой продолжительности перерывов в предоставлении коммунальных услуг, представления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2.1.14. В случае невыполнения работ или </w:t>
      </w:r>
      <w:proofErr w:type="spellStart"/>
      <w:r w:rsidRPr="00B66B50">
        <w:rPr>
          <w:rFonts w:ascii="Arial Narrow" w:hAnsi="Arial Narrow" w:cs="Times New Roman"/>
          <w:sz w:val="16"/>
          <w:szCs w:val="16"/>
        </w:rPr>
        <w:t>непредоставления</w:t>
      </w:r>
      <w:proofErr w:type="spellEnd"/>
      <w:r w:rsidRPr="00B66B50">
        <w:rPr>
          <w:rFonts w:ascii="Arial Narrow" w:hAnsi="Arial Narrow" w:cs="Times New Roman"/>
          <w:sz w:val="16"/>
          <w:szCs w:val="16"/>
        </w:rPr>
        <w:t xml:space="preserve"> услуг, предусмотренных настоящим Договором, уведомить Собственника, иных законных пользователей помещений о причинах нарушения путем размещения соответствующей информации на информационных стендах дома. Если невыполненные работы или </w:t>
      </w:r>
      <w:proofErr w:type="spellStart"/>
      <w:r w:rsidRPr="00B66B50">
        <w:rPr>
          <w:rFonts w:ascii="Arial Narrow" w:hAnsi="Arial Narrow" w:cs="Times New Roman"/>
          <w:sz w:val="16"/>
          <w:szCs w:val="16"/>
        </w:rPr>
        <w:t>неоказанные</w:t>
      </w:r>
      <w:proofErr w:type="spellEnd"/>
      <w:r w:rsidRPr="00B66B50">
        <w:rPr>
          <w:rFonts w:ascii="Arial Narrow" w:hAnsi="Arial Narrow" w:cs="Times New Roman"/>
          <w:sz w:val="16"/>
          <w:szCs w:val="16"/>
        </w:rPr>
        <w:t xml:space="preserve"> услуги могут быть выполнены (оказаны) позже, представить информацию о сроках их выполнения (оказания), а при невыполнении (неоказании) произвести перерасчет платы за текущий месяц.</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2.1.15. В случае предоставления коммунальных услуг ненадлежащего качества и (или) с перерывами, превышающими установленную действующим законодательством продолжительность, произвести перерасчет платы за коммунальные услуги в соответствии с пунктом 2.4.4 настоящего Договора в следующем расчетном периоде.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2.1.16. 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помещения(й). Недостаток и дефект считаются выявленными, если Управляющая организация получила письменную заявку на их устранение.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2.1.17. От своего имени и за свой счет заключить с организациями коммунального комплекса договоры на снабжение коммунальными ресурсами, обеспечивающие предоставление коммунальных услуг Собственнику, иным законным пользователям помещения(й), в объемах и с качеством, предусмотренными настоящим Договором.</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2.1.18. Информировать Собственника (иных законных пользователей) </w:t>
      </w:r>
      <w:r w:rsidR="003C2446" w:rsidRPr="00B66B50">
        <w:rPr>
          <w:rFonts w:ascii="Arial Narrow" w:hAnsi="Arial Narrow" w:cs="Times New Roman"/>
          <w:sz w:val="16"/>
          <w:szCs w:val="16"/>
        </w:rPr>
        <w:t xml:space="preserve">(путем размещения информации в платежном документе или на сайте Управляющей организации </w:t>
      </w:r>
      <w:hyperlink r:id="rId7" w:history="1">
        <w:r w:rsidR="0001110C" w:rsidRPr="0001110C">
          <w:rPr>
            <w:rStyle w:val="a8"/>
            <w:rFonts w:ascii="Arial Narrow" w:hAnsi="Arial Narrow" w:cs="Times New Roman"/>
            <w:sz w:val="16"/>
            <w:szCs w:val="16"/>
          </w:rPr>
          <w:t>www.</w:t>
        </w:r>
        <w:r w:rsidR="0001110C" w:rsidRPr="0001110C">
          <w:rPr>
            <w:rStyle w:val="a8"/>
            <w:rFonts w:ascii="Arial Narrow" w:hAnsi="Arial Narrow" w:cs="Times New Roman"/>
            <w:sz w:val="16"/>
            <w:szCs w:val="16"/>
            <w:lang w:val="en-US"/>
          </w:rPr>
          <w:t>vlesu</w:t>
        </w:r>
        <w:r w:rsidR="0001110C" w:rsidRPr="0001110C">
          <w:rPr>
            <w:rStyle w:val="a8"/>
            <w:rFonts w:ascii="Arial Narrow" w:hAnsi="Arial Narrow" w:cs="Times New Roman"/>
            <w:sz w:val="16"/>
            <w:szCs w:val="16"/>
          </w:rPr>
          <w:t>.</w:t>
        </w:r>
        <w:r w:rsidR="0001110C" w:rsidRPr="0001110C">
          <w:rPr>
            <w:rStyle w:val="a8"/>
            <w:rFonts w:ascii="Arial Narrow" w:hAnsi="Arial Narrow" w:cs="Times New Roman"/>
            <w:sz w:val="16"/>
            <w:szCs w:val="16"/>
            <w:lang w:val="en-US"/>
          </w:rPr>
          <w:t>p</w:t>
        </w:r>
        <w:r w:rsidR="0001110C" w:rsidRPr="0001110C">
          <w:rPr>
            <w:rStyle w:val="a8"/>
            <w:rFonts w:ascii="Arial Narrow" w:hAnsi="Arial Narrow" w:cs="Times New Roman"/>
            <w:sz w:val="16"/>
            <w:szCs w:val="16"/>
          </w:rPr>
          <w:t>r</w:t>
        </w:r>
        <w:r w:rsidR="0001110C" w:rsidRPr="0001110C">
          <w:rPr>
            <w:rStyle w:val="a8"/>
            <w:rFonts w:ascii="Arial Narrow" w:hAnsi="Arial Narrow" w:cs="Times New Roman"/>
            <w:sz w:val="16"/>
            <w:szCs w:val="16"/>
            <w:lang w:val="en-US"/>
          </w:rPr>
          <w:t>o</w:t>
        </w:r>
      </w:hyperlink>
      <w:r w:rsidR="00272ABA" w:rsidRPr="0001110C">
        <w:rPr>
          <w:rFonts w:ascii="Arial Narrow" w:hAnsi="Arial Narrow" w:cs="Times New Roman"/>
          <w:sz w:val="16"/>
          <w:szCs w:val="16"/>
        </w:rPr>
        <w:t>,</w:t>
      </w:r>
      <w:r w:rsidR="00272ABA">
        <w:rPr>
          <w:rFonts w:ascii="Arial Narrow" w:hAnsi="Arial Narrow" w:cs="Times New Roman"/>
          <w:sz w:val="16"/>
          <w:szCs w:val="16"/>
        </w:rPr>
        <w:t xml:space="preserve"> </w:t>
      </w:r>
      <w:r w:rsidR="003C2446" w:rsidRPr="00B66B50">
        <w:rPr>
          <w:rFonts w:ascii="Arial Narrow" w:hAnsi="Arial Narrow" w:cs="Times New Roman"/>
          <w:sz w:val="16"/>
          <w:szCs w:val="16"/>
        </w:rPr>
        <w:t xml:space="preserve">или  на информационных досках подъездов) </w:t>
      </w:r>
      <w:r w:rsidRPr="00B66B50">
        <w:rPr>
          <w:rFonts w:ascii="Arial Narrow" w:hAnsi="Arial Narrow" w:cs="Times New Roman"/>
          <w:sz w:val="16"/>
          <w:szCs w:val="16"/>
        </w:rPr>
        <w:t>об изменении размера платы за помещение пропорционально его доле в содержании и ремонте общего имущества, коммунальные услуги не позднее чем за 10 рабочих дней со дня опубликования новых тарифов на коммунальные услуги и размера платы за помещение, установленной в соответствии с разделом 4 настоящего Договора, но не позже даты выставления платежных документов.</w:t>
      </w:r>
      <w:r w:rsidR="00862D0D" w:rsidRPr="00B66B50">
        <w:rPr>
          <w:rFonts w:ascii="Arial Narrow" w:hAnsi="Arial Narrow" w:cs="Times New Roman"/>
          <w:sz w:val="16"/>
          <w:szCs w:val="16"/>
        </w:rPr>
        <w:t xml:space="preserve"> </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2.1.19. Обеспечить выдачу Собственникам (иным законным пользователям) платежных документов не позднее </w:t>
      </w:r>
      <w:r w:rsidR="009153AF">
        <w:rPr>
          <w:rFonts w:ascii="Arial Narrow" w:hAnsi="Arial Narrow" w:cs="Times New Roman"/>
          <w:sz w:val="16"/>
          <w:szCs w:val="16"/>
        </w:rPr>
        <w:t>1-го</w:t>
      </w:r>
      <w:r w:rsidRPr="00B66B50">
        <w:rPr>
          <w:rFonts w:ascii="Arial Narrow" w:hAnsi="Arial Narrow" w:cs="Times New Roman"/>
          <w:sz w:val="16"/>
          <w:szCs w:val="16"/>
        </w:rPr>
        <w:t xml:space="preserve"> числа </w:t>
      </w:r>
      <w:r w:rsidR="009153AF">
        <w:rPr>
          <w:rFonts w:ascii="Arial Narrow" w:hAnsi="Arial Narrow" w:cs="Times New Roman"/>
          <w:sz w:val="16"/>
          <w:szCs w:val="16"/>
        </w:rPr>
        <w:t>месяца, следующего за расчетным</w:t>
      </w:r>
      <w:r w:rsidRPr="00B66B50">
        <w:rPr>
          <w:rFonts w:ascii="Arial Narrow" w:hAnsi="Arial Narrow" w:cs="Times New Roman"/>
          <w:sz w:val="16"/>
          <w:szCs w:val="16"/>
        </w:rPr>
        <w:t xml:space="preserve">. </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2.1.20. Обеспечить Собственника (иных законных пользователей)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2.1.21. По требованию Собственника и иных законных пользователей помещений выдавать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w:t>
      </w:r>
      <w:r w:rsidR="001C3DE5" w:rsidRPr="00B66B50">
        <w:rPr>
          <w:rFonts w:ascii="Arial Narrow" w:hAnsi="Arial Narrow" w:cs="Times New Roman"/>
          <w:sz w:val="16"/>
          <w:szCs w:val="16"/>
        </w:rPr>
        <w:t>2</w:t>
      </w:r>
      <w:r w:rsidRPr="00B66B50">
        <w:rPr>
          <w:rFonts w:ascii="Arial Narrow" w:hAnsi="Arial Narrow" w:cs="Times New Roman"/>
          <w:sz w:val="16"/>
          <w:szCs w:val="16"/>
        </w:rPr>
        <w:t>.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w:t>
      </w:r>
      <w:r w:rsidR="001C3DE5" w:rsidRPr="00B66B50">
        <w:rPr>
          <w:rFonts w:ascii="Arial Narrow" w:hAnsi="Arial Narrow" w:cs="Times New Roman"/>
          <w:sz w:val="16"/>
          <w:szCs w:val="16"/>
        </w:rPr>
        <w:t>3</w:t>
      </w:r>
      <w:r w:rsidRPr="00B66B50">
        <w:rPr>
          <w:rFonts w:ascii="Arial Narrow" w:hAnsi="Arial Narrow" w:cs="Times New Roman"/>
          <w:sz w:val="16"/>
          <w:szCs w:val="16"/>
        </w:rPr>
        <w:t>. Не менее чем за три дня до начала проведения работ внутри помещения Собственника (иных законных пользователей)</w:t>
      </w:r>
      <w:r w:rsidR="00234790">
        <w:rPr>
          <w:rFonts w:ascii="Arial Narrow" w:hAnsi="Arial Narrow" w:cs="Times New Roman"/>
          <w:sz w:val="16"/>
          <w:szCs w:val="16"/>
        </w:rPr>
        <w:t>, кроме аварийных работ,</w:t>
      </w:r>
      <w:r w:rsidRPr="00B66B50">
        <w:rPr>
          <w:rFonts w:ascii="Arial Narrow" w:hAnsi="Arial Narrow" w:cs="Times New Roman"/>
          <w:sz w:val="16"/>
          <w:szCs w:val="16"/>
        </w:rPr>
        <w:t xml:space="preserve"> согласовать с ним время доступа в помещение или направить ему письменное уведомление о проведении работ внутри помещения.</w:t>
      </w:r>
    </w:p>
    <w:p w:rsidR="006F7D6D"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w:t>
      </w:r>
      <w:r w:rsidR="001C3DE5" w:rsidRPr="00B66B50">
        <w:rPr>
          <w:rFonts w:ascii="Arial Narrow" w:hAnsi="Arial Narrow" w:cs="Times New Roman"/>
          <w:sz w:val="16"/>
          <w:szCs w:val="16"/>
        </w:rPr>
        <w:t>4</w:t>
      </w:r>
      <w:r w:rsidRPr="00B66B50">
        <w:rPr>
          <w:rFonts w:ascii="Arial Narrow" w:hAnsi="Arial Narrow" w:cs="Times New Roman"/>
          <w:sz w:val="16"/>
          <w:szCs w:val="16"/>
        </w:rPr>
        <w:t xml:space="preserve">. Направлять Собственнику при необходимости предложения о проведении капитального ремонта общего имущества в многоквартирном доме. </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w:t>
      </w:r>
      <w:r w:rsidR="001C3DE5" w:rsidRPr="00B66B50">
        <w:rPr>
          <w:rFonts w:ascii="Arial Narrow" w:hAnsi="Arial Narrow" w:cs="Times New Roman"/>
          <w:sz w:val="16"/>
          <w:szCs w:val="16"/>
        </w:rPr>
        <w:t>5</w:t>
      </w:r>
      <w:r w:rsidRPr="00B66B50">
        <w:rPr>
          <w:rFonts w:ascii="Arial Narrow" w:hAnsi="Arial Narrow" w:cs="Times New Roman"/>
          <w:sz w:val="16"/>
          <w:szCs w:val="16"/>
        </w:rPr>
        <w:t>. По требованию Собственника (иных законных пользователей помещений) производить сверку платы за содержание и ремонт жилого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
    <w:p w:rsidR="006F7D6D"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w:t>
      </w:r>
      <w:r w:rsidR="001C3DE5" w:rsidRPr="00B66B50">
        <w:rPr>
          <w:rFonts w:ascii="Arial Narrow" w:hAnsi="Arial Narrow" w:cs="Times New Roman"/>
          <w:sz w:val="16"/>
          <w:szCs w:val="16"/>
        </w:rPr>
        <w:t>6</w:t>
      </w:r>
      <w:r w:rsidRPr="00B66B50">
        <w:rPr>
          <w:rFonts w:ascii="Arial Narrow" w:hAnsi="Arial Narrow" w:cs="Times New Roman"/>
          <w:sz w:val="16"/>
          <w:szCs w:val="16"/>
        </w:rPr>
        <w:t>.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w:t>
      </w:r>
      <w:r w:rsidR="006334FC">
        <w:rPr>
          <w:rFonts w:ascii="Arial Narrow" w:hAnsi="Arial Narrow" w:cs="Times New Roman"/>
          <w:sz w:val="16"/>
          <w:szCs w:val="16"/>
        </w:rPr>
        <w:t>.</w:t>
      </w:r>
      <w:r w:rsidRPr="00B66B50">
        <w:rPr>
          <w:rFonts w:ascii="Arial Narrow" w:hAnsi="Arial Narrow" w:cs="Times New Roman"/>
          <w:sz w:val="16"/>
          <w:szCs w:val="16"/>
        </w:rPr>
        <w:t xml:space="preserve"> </w:t>
      </w:r>
      <w:r w:rsidR="006F7D6D" w:rsidRPr="00B66B50">
        <w:rPr>
          <w:rFonts w:ascii="Arial Narrow" w:hAnsi="Arial Narrow" w:cs="Times New Roman"/>
          <w:sz w:val="16"/>
          <w:szCs w:val="16"/>
        </w:rPr>
        <w:t xml:space="preserve">Отчет </w:t>
      </w:r>
      <w:r w:rsidR="003C2446" w:rsidRPr="00B66B50">
        <w:rPr>
          <w:rFonts w:ascii="Arial Narrow" w:hAnsi="Arial Narrow" w:cs="Times New Roman"/>
          <w:sz w:val="16"/>
          <w:szCs w:val="16"/>
        </w:rPr>
        <w:t xml:space="preserve">предоставляется путем </w:t>
      </w:r>
      <w:r w:rsidR="006F7D6D" w:rsidRPr="00B66B50">
        <w:rPr>
          <w:rFonts w:ascii="Arial Narrow" w:hAnsi="Arial Narrow" w:cs="Times New Roman"/>
          <w:sz w:val="16"/>
          <w:szCs w:val="16"/>
        </w:rPr>
        <w:t>размеще</w:t>
      </w:r>
      <w:r w:rsidR="003C2446" w:rsidRPr="00B66B50">
        <w:rPr>
          <w:rFonts w:ascii="Arial Narrow" w:hAnsi="Arial Narrow" w:cs="Times New Roman"/>
          <w:sz w:val="16"/>
          <w:szCs w:val="16"/>
        </w:rPr>
        <w:t xml:space="preserve">ния </w:t>
      </w:r>
      <w:r w:rsidR="006F7D6D" w:rsidRPr="00B66B50">
        <w:rPr>
          <w:rFonts w:ascii="Arial Narrow" w:hAnsi="Arial Narrow" w:cs="Times New Roman"/>
          <w:sz w:val="16"/>
          <w:szCs w:val="16"/>
        </w:rPr>
        <w:t xml:space="preserve">на сайте Управляющей организации - </w:t>
      </w:r>
      <w:hyperlink r:id="rId8" w:history="1">
        <w:r w:rsidR="0001110C" w:rsidRPr="0001110C">
          <w:rPr>
            <w:rStyle w:val="a8"/>
            <w:rFonts w:ascii="Arial Narrow" w:hAnsi="Arial Narrow" w:cs="Times New Roman"/>
            <w:sz w:val="16"/>
            <w:szCs w:val="16"/>
          </w:rPr>
          <w:t>www.</w:t>
        </w:r>
        <w:r w:rsidR="0001110C" w:rsidRPr="0001110C">
          <w:rPr>
            <w:rStyle w:val="a8"/>
            <w:rFonts w:ascii="Arial Narrow" w:hAnsi="Arial Narrow" w:cs="Times New Roman"/>
            <w:sz w:val="16"/>
            <w:szCs w:val="16"/>
            <w:lang w:val="en-US"/>
          </w:rPr>
          <w:t>vlesu</w:t>
        </w:r>
        <w:r w:rsidR="0001110C" w:rsidRPr="0001110C">
          <w:rPr>
            <w:rStyle w:val="a8"/>
            <w:rFonts w:ascii="Arial Narrow" w:hAnsi="Arial Narrow" w:cs="Times New Roman"/>
            <w:sz w:val="16"/>
            <w:szCs w:val="16"/>
          </w:rPr>
          <w:t>.</w:t>
        </w:r>
        <w:r w:rsidR="0001110C" w:rsidRPr="0001110C">
          <w:rPr>
            <w:rStyle w:val="a8"/>
            <w:rFonts w:ascii="Arial Narrow" w:hAnsi="Arial Narrow" w:cs="Times New Roman"/>
            <w:sz w:val="16"/>
            <w:szCs w:val="16"/>
            <w:lang w:val="en-US"/>
          </w:rPr>
          <w:t>p</w:t>
        </w:r>
        <w:r w:rsidR="0001110C" w:rsidRPr="0001110C">
          <w:rPr>
            <w:rStyle w:val="a8"/>
            <w:rFonts w:ascii="Arial Narrow" w:hAnsi="Arial Narrow" w:cs="Times New Roman"/>
            <w:sz w:val="16"/>
            <w:szCs w:val="16"/>
          </w:rPr>
          <w:t>r</w:t>
        </w:r>
        <w:r w:rsidR="0001110C" w:rsidRPr="0001110C">
          <w:rPr>
            <w:rStyle w:val="a8"/>
            <w:rFonts w:ascii="Arial Narrow" w:hAnsi="Arial Narrow" w:cs="Times New Roman"/>
            <w:sz w:val="16"/>
            <w:szCs w:val="16"/>
            <w:lang w:val="en-US"/>
          </w:rPr>
          <w:t>o</w:t>
        </w:r>
      </w:hyperlink>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w:t>
      </w:r>
      <w:r w:rsidR="001C3DE5" w:rsidRPr="00B66B50">
        <w:rPr>
          <w:rFonts w:ascii="Arial Narrow" w:hAnsi="Arial Narrow" w:cs="Times New Roman"/>
          <w:sz w:val="16"/>
          <w:szCs w:val="16"/>
        </w:rPr>
        <w:t>7</w:t>
      </w:r>
      <w:r w:rsidRPr="00B66B50">
        <w:rPr>
          <w:rFonts w:ascii="Arial Narrow" w:hAnsi="Arial Narrow" w:cs="Times New Roman"/>
          <w:sz w:val="16"/>
          <w:szCs w:val="16"/>
        </w:rPr>
        <w:t>. На основании заявки Собственника (нанимателя) направлять своего сотрудника для составления акта нанесения ущерба общему имуществу многоквартирного дома или помещению Собственника.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w:t>
      </w:r>
      <w:r w:rsidR="001C3DE5" w:rsidRPr="00B66B50">
        <w:rPr>
          <w:rFonts w:ascii="Arial Narrow" w:hAnsi="Arial Narrow" w:cs="Times New Roman"/>
          <w:sz w:val="16"/>
          <w:szCs w:val="16"/>
        </w:rPr>
        <w:t>8</w:t>
      </w:r>
      <w:r w:rsidRPr="00B66B50">
        <w:rPr>
          <w:rFonts w:ascii="Arial Narrow" w:hAnsi="Arial Narrow" w:cs="Times New Roman"/>
          <w:sz w:val="16"/>
          <w:szCs w:val="16"/>
        </w:rPr>
        <w:t xml:space="preserve">. Не распространять  информацию, касающуюся Собственника (передавать ее иным лицам, в </w:t>
      </w:r>
      <w:proofErr w:type="spellStart"/>
      <w:r w:rsidRPr="00B66B50">
        <w:rPr>
          <w:rFonts w:ascii="Arial Narrow" w:hAnsi="Arial Narrow" w:cs="Times New Roman"/>
          <w:sz w:val="16"/>
          <w:szCs w:val="16"/>
        </w:rPr>
        <w:t>т.ч</w:t>
      </w:r>
      <w:proofErr w:type="spellEnd"/>
      <w:r w:rsidRPr="00B66B50">
        <w:rPr>
          <w:rFonts w:ascii="Arial Narrow" w:hAnsi="Arial Narrow" w:cs="Times New Roman"/>
          <w:sz w:val="16"/>
          <w:szCs w:val="16"/>
        </w:rPr>
        <w:t xml:space="preserve">. организациям), без письменного разрешения Собственника помещения или наличия иного законного основания, кроме случая заключения Управляющей организацией договора со специализированной организацией на проведение расчета платы за жилое </w:t>
      </w:r>
      <w:r w:rsidR="00D20504" w:rsidRPr="00B66B50">
        <w:rPr>
          <w:rFonts w:ascii="Arial Narrow" w:hAnsi="Arial Narrow" w:cs="Times New Roman"/>
          <w:sz w:val="16"/>
          <w:szCs w:val="16"/>
        </w:rPr>
        <w:t>помещение и коммунальные услуги, а также передачи третьему лицу информации о Собственнике для взыскания просроченной задолженности за жилое помещение и коммунальные услуги.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w:t>
      </w:r>
      <w:r w:rsidR="001C3DE5" w:rsidRPr="00B66B50">
        <w:rPr>
          <w:rFonts w:ascii="Arial Narrow" w:hAnsi="Arial Narrow" w:cs="Times New Roman"/>
          <w:sz w:val="16"/>
          <w:szCs w:val="16"/>
        </w:rPr>
        <w:t>29</w:t>
      </w:r>
      <w:r w:rsidRPr="00B66B50">
        <w:rPr>
          <w:rFonts w:ascii="Arial Narrow" w:hAnsi="Arial Narrow" w:cs="Times New Roman"/>
          <w:sz w:val="16"/>
          <w:szCs w:val="16"/>
        </w:rPr>
        <w:t>.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2.1.3</w:t>
      </w:r>
      <w:r w:rsidR="001C3DE5" w:rsidRPr="00B66B50">
        <w:rPr>
          <w:rFonts w:ascii="Arial Narrow" w:hAnsi="Arial Narrow" w:cs="Times New Roman"/>
          <w:sz w:val="16"/>
          <w:szCs w:val="16"/>
        </w:rPr>
        <w:t>0</w:t>
      </w:r>
      <w:r w:rsidRPr="00B66B50">
        <w:rPr>
          <w:rFonts w:ascii="Arial Narrow" w:hAnsi="Arial Narrow" w:cs="Times New Roman"/>
          <w:sz w:val="16"/>
          <w:szCs w:val="16"/>
        </w:rPr>
        <w:t>.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w:t>
      </w:r>
      <w:r w:rsidR="00E93BC1" w:rsidRPr="00B66B50">
        <w:rPr>
          <w:rFonts w:ascii="Arial Narrow" w:hAnsi="Arial Narrow" w:cs="Times New Roman"/>
          <w:sz w:val="16"/>
          <w:szCs w:val="16"/>
        </w:rPr>
        <w:t>, в соответствии с действующим законодательством</w:t>
      </w:r>
      <w:r w:rsidRPr="00B66B50">
        <w:rPr>
          <w:rFonts w:ascii="Arial Narrow" w:hAnsi="Arial Narrow" w:cs="Times New Roman"/>
          <w:sz w:val="16"/>
          <w:szCs w:val="16"/>
        </w:rPr>
        <w:t>.</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6334FC">
        <w:rPr>
          <w:rFonts w:ascii="Arial Narrow" w:hAnsi="Arial Narrow" w:cs="Times New Roman"/>
          <w:sz w:val="16"/>
          <w:szCs w:val="16"/>
        </w:rPr>
        <w:t>2.1.3</w:t>
      </w:r>
      <w:r w:rsidR="001C3DE5" w:rsidRPr="006334FC">
        <w:rPr>
          <w:rFonts w:ascii="Arial Narrow" w:hAnsi="Arial Narrow" w:cs="Times New Roman"/>
          <w:sz w:val="16"/>
          <w:szCs w:val="16"/>
        </w:rPr>
        <w:t>1</w:t>
      </w:r>
      <w:r w:rsidRPr="006334FC">
        <w:rPr>
          <w:rFonts w:ascii="Arial Narrow" w:hAnsi="Arial Narrow" w:cs="Times New Roman"/>
          <w:sz w:val="16"/>
          <w:szCs w:val="16"/>
        </w:rPr>
        <w:t xml:space="preserve">. </w:t>
      </w:r>
      <w:r w:rsidRPr="00B66B50">
        <w:rPr>
          <w:rFonts w:ascii="Arial Narrow" w:hAnsi="Arial Narrow" w:cs="Times New Roman"/>
          <w:sz w:val="16"/>
          <w:szCs w:val="16"/>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B53457" w:rsidRPr="00B66B50" w:rsidRDefault="00B53457" w:rsidP="00B53457">
      <w:pPr>
        <w:pStyle w:val="consplusnormal"/>
        <w:shd w:val="clear" w:color="auto" w:fill="FFFFFF"/>
        <w:tabs>
          <w:tab w:val="left" w:pos="540"/>
        </w:tabs>
        <w:ind w:firstLine="0"/>
        <w:jc w:val="both"/>
        <w:rPr>
          <w:rFonts w:ascii="Arial Narrow" w:hAnsi="Arial Narrow" w:cs="Times New Roman"/>
          <w:color w:val="000000"/>
          <w:sz w:val="16"/>
          <w:szCs w:val="16"/>
        </w:rPr>
      </w:pPr>
      <w:r w:rsidRPr="00B66B50">
        <w:rPr>
          <w:rFonts w:ascii="Arial Narrow" w:hAnsi="Arial Narrow" w:cs="Times New Roman"/>
          <w:color w:val="000000"/>
          <w:sz w:val="16"/>
          <w:szCs w:val="16"/>
        </w:rPr>
        <w:t>2.2. Управляющая организация вправе:</w:t>
      </w:r>
    </w:p>
    <w:p w:rsidR="00B53457" w:rsidRPr="00B66B50" w:rsidRDefault="00B53457" w:rsidP="00B53457">
      <w:pPr>
        <w:pStyle w:val="consplusnormal"/>
        <w:shd w:val="clear" w:color="auto" w:fill="FFFFFF"/>
        <w:tabs>
          <w:tab w:val="left" w:pos="540"/>
        </w:tabs>
        <w:ind w:firstLine="0"/>
        <w:jc w:val="both"/>
        <w:rPr>
          <w:rFonts w:ascii="Arial Narrow" w:hAnsi="Arial Narrow" w:cs="Times New Roman"/>
          <w:color w:val="000000"/>
          <w:sz w:val="16"/>
          <w:szCs w:val="16"/>
        </w:rPr>
      </w:pPr>
      <w:r w:rsidRPr="00B66B50">
        <w:rPr>
          <w:rFonts w:ascii="Arial Narrow" w:hAnsi="Arial Narrow" w:cs="Times New Roman"/>
          <w:color w:val="000000"/>
          <w:sz w:val="16"/>
          <w:szCs w:val="16"/>
        </w:rPr>
        <w:t>2.2.1. Самостоятельно определять порядок и способ выполнения своих обязательств по настоящему Договору.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2.2.2. В случае несоответствия данных, имеющихся у Управляющей организации, данным, представленным Собственником (иным законным пользователем помещения), проводить перерасчет размера платы за коммунальные услуги по фактическому количеству в соответствии с положениями Раздела 3 настоящего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2.2.3.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2.2.4. </w:t>
      </w:r>
      <w:r w:rsidR="006334FC">
        <w:rPr>
          <w:rFonts w:ascii="Arial Narrow" w:hAnsi="Arial Narrow" w:cs="Times New Roman"/>
          <w:sz w:val="16"/>
          <w:szCs w:val="16"/>
        </w:rPr>
        <w:t>При необходимости г</w:t>
      </w:r>
      <w:r w:rsidR="006334FC" w:rsidRPr="00B66B50">
        <w:rPr>
          <w:rFonts w:ascii="Arial Narrow" w:hAnsi="Arial Narrow" w:cs="Times New Roman"/>
          <w:sz w:val="16"/>
          <w:szCs w:val="16"/>
        </w:rPr>
        <w:t>отовить к окончанию года с момента начала действия Договора (далее к концу каждого года действия Договора при заключении его на срок более года или его пролонгации)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сметы расходов к нему на предстоящий год. При утверждении решением собрания новой стоимости услуг и/или работ направить Собственнику дополнительное соглашение  к настоящему Договору для подписания.</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2.2.5. Заключить с соответствующей организацией договор на организацию начисления платежей за жилые помещения, коммунальные и прочие услуги Собственнику (иным законным пользователям) помещений многоквартирного дома.</w:t>
      </w:r>
    </w:p>
    <w:p w:rsidR="006F7D6D" w:rsidRPr="00B66B50" w:rsidRDefault="006F7D6D"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2.2.6.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2.3. Собственник (иной законный пользователь)</w:t>
      </w:r>
      <w:r w:rsidR="005329D3" w:rsidRPr="00B66B50">
        <w:rPr>
          <w:rFonts w:ascii="Arial Narrow" w:hAnsi="Arial Narrow" w:cs="Times New Roman"/>
          <w:sz w:val="16"/>
          <w:szCs w:val="16"/>
        </w:rPr>
        <w:t xml:space="preserve"> </w:t>
      </w:r>
      <w:r w:rsidRPr="00B66B50">
        <w:rPr>
          <w:rFonts w:ascii="Arial Narrow" w:hAnsi="Arial Narrow" w:cs="Times New Roman"/>
          <w:sz w:val="16"/>
          <w:szCs w:val="16"/>
        </w:rPr>
        <w:t>обязан:</w:t>
      </w:r>
    </w:p>
    <w:p w:rsidR="00B53457" w:rsidRPr="00B66B50" w:rsidRDefault="00B53457" w:rsidP="00B53457">
      <w:pPr>
        <w:tabs>
          <w:tab w:val="left" w:pos="540"/>
        </w:tabs>
        <w:autoSpaceDE w:val="0"/>
        <w:autoSpaceDN w:val="0"/>
        <w:adjustRightInd w:val="0"/>
        <w:jc w:val="both"/>
        <w:rPr>
          <w:rFonts w:ascii="Arial Narrow" w:hAnsi="Arial Narrow"/>
          <w:sz w:val="16"/>
          <w:szCs w:val="16"/>
        </w:rPr>
      </w:pPr>
      <w:r w:rsidRPr="00B66B50">
        <w:rPr>
          <w:rFonts w:ascii="Arial Narrow" w:hAnsi="Arial Narrow"/>
          <w:sz w:val="16"/>
          <w:szCs w:val="16"/>
        </w:rPr>
        <w:t xml:space="preserve">2.3.1. Своевременно и полностью вносить плату за ремонт и содержание общего имущества дома, плату за коммунальные услуги 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принятому в соответствии с законодательством в отношении всего жилого помещения (в том числе выступая от имени других собственников (участников долевой собственности) этого помещения, и нести за них перед Управляющей организацией обязанности по оплате за ремонт и содержание общего имущества дома, коммунальные и иные услуги, предусмотренные настоящим договором - в случае, если с такими сособственниками и Управляющей организацией не заключен отдельный договор управления; при этом отношения между участниками долевой собственности на помещение не являются предметом настоящего договора и решаются по отдельным договоренностям </w:t>
      </w:r>
      <w:r w:rsidRPr="00B66B50">
        <w:rPr>
          <w:rFonts w:ascii="Arial Narrow" w:hAnsi="Arial Narrow"/>
          <w:sz w:val="16"/>
          <w:szCs w:val="16"/>
        </w:rPr>
        <w:lastRenderedPageBreak/>
        <w:t>между ними в соответствии с законодательством РФ). Своевременно представлять Управляющей организации документы, подтверждающие права на льготы его и лиц, пользующихся его помещением(</w:t>
      </w:r>
      <w:proofErr w:type="spellStart"/>
      <w:r w:rsidRPr="00B66B50">
        <w:rPr>
          <w:rFonts w:ascii="Arial Narrow" w:hAnsi="Arial Narrow"/>
          <w:sz w:val="16"/>
          <w:szCs w:val="16"/>
        </w:rPr>
        <w:t>ями</w:t>
      </w:r>
      <w:proofErr w:type="spellEnd"/>
      <w:r w:rsidRPr="00B66B50">
        <w:rPr>
          <w:rFonts w:ascii="Arial Narrow" w:hAnsi="Arial Narrow"/>
          <w:sz w:val="16"/>
          <w:szCs w:val="16"/>
        </w:rPr>
        <w:t>).</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2.3.2. При неиспользовании помещения(й)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w:t>
      </w:r>
      <w:r w:rsidR="00D20504" w:rsidRPr="00B66B50">
        <w:rPr>
          <w:rFonts w:ascii="Arial Narrow" w:hAnsi="Arial Narrow" w:cs="Times New Roman"/>
          <w:sz w:val="16"/>
          <w:szCs w:val="16"/>
        </w:rPr>
        <w:t xml:space="preserve"> его отсутствии  более 24 часов, а в случае не предоставления такой информации возместить причиненный ущерб гражданам и (или) юридическим лицам и их имуществу.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2.3.3. Соблюдать следующие требования:</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а) не производить перенос инженерных сетей;</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 а также своевременно, совместно с другими собственниками, принимать меры для проведения капитального ремонта общего имущества дома;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ж) не допускать производства в помещении работ или совершения других действий, приводящих к порче общего имущества многоквартирного дома;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з) не использовать пассажирские лифты для транспортировки строительных материалов и отходов без упаковки;</w:t>
      </w:r>
    </w:p>
    <w:p w:rsidR="00B53457" w:rsidRPr="005B693E"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и) не заполнять мусоропровод  строительным и другим крупногабаритным мусором, не сливать в него жидкие пищевые и другие жидкие бытовые отходы;</w:t>
      </w:r>
    </w:p>
    <w:p w:rsidR="00220006" w:rsidRPr="00220006" w:rsidRDefault="00220006" w:rsidP="00B53457">
      <w:pPr>
        <w:pStyle w:val="consplusnormal"/>
        <w:tabs>
          <w:tab w:val="left" w:pos="540"/>
        </w:tabs>
        <w:ind w:firstLine="0"/>
        <w:jc w:val="both"/>
        <w:rPr>
          <w:rFonts w:ascii="Arial Narrow" w:hAnsi="Arial Narrow" w:cs="Times New Roman"/>
          <w:sz w:val="16"/>
          <w:szCs w:val="16"/>
        </w:rPr>
      </w:pPr>
      <w:r>
        <w:rPr>
          <w:rFonts w:ascii="Arial Narrow" w:hAnsi="Arial Narrow" w:cs="Times New Roman"/>
          <w:sz w:val="16"/>
          <w:szCs w:val="16"/>
        </w:rPr>
        <w:t>к) н</w:t>
      </w:r>
      <w:r w:rsidRPr="00220006">
        <w:rPr>
          <w:rFonts w:ascii="Arial Narrow" w:hAnsi="Arial Narrow" w:cs="Times New Roman"/>
          <w:sz w:val="16"/>
          <w:szCs w:val="16"/>
        </w:rPr>
        <w:t>е проводить в квартире</w:t>
      </w:r>
      <w:r>
        <w:rPr>
          <w:rFonts w:ascii="Arial Narrow" w:hAnsi="Arial Narrow" w:cs="Times New Roman"/>
          <w:sz w:val="16"/>
          <w:szCs w:val="16"/>
        </w:rPr>
        <w:t>,</w:t>
      </w:r>
      <w:r w:rsidRPr="00220006">
        <w:rPr>
          <w:rFonts w:ascii="Arial Narrow" w:hAnsi="Arial Narrow" w:cs="Times New Roman"/>
          <w:sz w:val="16"/>
          <w:szCs w:val="16"/>
        </w:rPr>
        <w:t xml:space="preserve"> без согласования с управляющей компани</w:t>
      </w:r>
      <w:r>
        <w:rPr>
          <w:rFonts w:ascii="Arial Narrow" w:hAnsi="Arial Narrow" w:cs="Times New Roman"/>
          <w:sz w:val="16"/>
          <w:szCs w:val="16"/>
        </w:rPr>
        <w:t>ей,</w:t>
      </w:r>
      <w:r w:rsidRPr="00220006">
        <w:rPr>
          <w:rFonts w:ascii="Arial Narrow" w:hAnsi="Arial Narrow" w:cs="Times New Roman"/>
          <w:sz w:val="16"/>
          <w:szCs w:val="16"/>
        </w:rPr>
        <w:t xml:space="preserve"> работы, затрагивающие внешний облик МКД, в том числе устройство мансардных окон, установку оборудования на фасад (внешних блоков кондиционеров, </w:t>
      </w:r>
      <w:proofErr w:type="spellStart"/>
      <w:r w:rsidRPr="00220006">
        <w:rPr>
          <w:rFonts w:ascii="Arial Narrow" w:hAnsi="Arial Narrow" w:cs="Times New Roman"/>
          <w:sz w:val="16"/>
          <w:szCs w:val="16"/>
        </w:rPr>
        <w:t>тв</w:t>
      </w:r>
      <w:proofErr w:type="spellEnd"/>
      <w:r w:rsidRPr="00220006">
        <w:rPr>
          <w:rFonts w:ascii="Arial Narrow" w:hAnsi="Arial Narrow" w:cs="Times New Roman"/>
          <w:sz w:val="16"/>
          <w:szCs w:val="16"/>
        </w:rPr>
        <w:t xml:space="preserve"> антенн) а также не изменять габариты жилых помещений</w:t>
      </w:r>
      <w:r>
        <w:rPr>
          <w:rFonts w:ascii="Arial Narrow" w:hAnsi="Arial Narrow" w:cs="Times New Roman"/>
          <w:sz w:val="16"/>
          <w:szCs w:val="16"/>
        </w:rPr>
        <w:t>;</w:t>
      </w:r>
    </w:p>
    <w:p w:rsidR="002348AE" w:rsidRPr="00220006" w:rsidRDefault="00220006" w:rsidP="00B53457">
      <w:pPr>
        <w:pStyle w:val="consplusnormal"/>
        <w:tabs>
          <w:tab w:val="left" w:pos="540"/>
        </w:tabs>
        <w:ind w:firstLine="0"/>
        <w:jc w:val="both"/>
        <w:rPr>
          <w:rFonts w:ascii="Arial Narrow" w:hAnsi="Arial Narrow" w:cs="Times New Roman"/>
          <w:sz w:val="16"/>
          <w:szCs w:val="16"/>
        </w:rPr>
      </w:pPr>
      <w:r>
        <w:rPr>
          <w:rFonts w:ascii="Arial Narrow" w:hAnsi="Arial Narrow" w:cs="Times New Roman"/>
          <w:sz w:val="16"/>
          <w:szCs w:val="16"/>
        </w:rPr>
        <w:t>л</w:t>
      </w:r>
      <w:r w:rsidR="00B53457" w:rsidRPr="00B66B50">
        <w:rPr>
          <w:rFonts w:ascii="Arial Narrow" w:hAnsi="Arial Narrow" w:cs="Times New Roman"/>
          <w:sz w:val="16"/>
          <w:szCs w:val="16"/>
        </w:rPr>
        <w:t>) информировать Управляющую организацию о проведении работ по ремонту, переустройству и перепланировке помещения</w:t>
      </w:r>
      <w:r>
        <w:rPr>
          <w:rFonts w:ascii="Arial Narrow" w:hAnsi="Arial Narrow" w:cs="Times New Roman"/>
          <w:sz w:val="16"/>
          <w:szCs w:val="16"/>
        </w:rPr>
        <w:t>.</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2.3.4. При проведении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Разделом 3 настоящего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2.3.5. Представлять Управляющей организации в течение трех рабочих дней сведения:</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  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  об изменении количества граждан, проживающих в жилом(</w:t>
      </w:r>
      <w:proofErr w:type="spellStart"/>
      <w:r w:rsidRPr="00B66B50">
        <w:rPr>
          <w:rFonts w:ascii="Arial Narrow" w:hAnsi="Arial Narrow" w:cs="Times New Roman"/>
          <w:sz w:val="16"/>
          <w:szCs w:val="16"/>
        </w:rPr>
        <w:t>ых</w:t>
      </w:r>
      <w:proofErr w:type="spellEnd"/>
      <w:r w:rsidRPr="00B66B50">
        <w:rPr>
          <w:rFonts w:ascii="Arial Narrow" w:hAnsi="Arial Narrow" w:cs="Times New Roman"/>
          <w:sz w:val="16"/>
          <w:szCs w:val="16"/>
        </w:rPr>
        <w:t>) помещении(</w:t>
      </w:r>
      <w:proofErr w:type="spellStart"/>
      <w:r w:rsidRPr="00B66B50">
        <w:rPr>
          <w:rFonts w:ascii="Arial Narrow" w:hAnsi="Arial Narrow" w:cs="Times New Roman"/>
          <w:sz w:val="16"/>
          <w:szCs w:val="16"/>
        </w:rPr>
        <w:t>ях</w:t>
      </w:r>
      <w:proofErr w:type="spellEnd"/>
      <w:r w:rsidRPr="00B66B50">
        <w:rPr>
          <w:rFonts w:ascii="Arial Narrow" w:hAnsi="Arial Narrow" w:cs="Times New Roman"/>
          <w:sz w:val="16"/>
          <w:szCs w:val="16"/>
        </w:rPr>
        <w:t>),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  об изменении объемов потребления ресурсов в нежилых помещениях с указанием мощности и возможных режимах работы установленных в нежилом(</w:t>
      </w:r>
      <w:proofErr w:type="spellStart"/>
      <w:r w:rsidRPr="00B66B50">
        <w:rPr>
          <w:rFonts w:ascii="Arial Narrow" w:hAnsi="Arial Narrow" w:cs="Times New Roman"/>
          <w:sz w:val="16"/>
          <w:szCs w:val="16"/>
        </w:rPr>
        <w:t>ых</w:t>
      </w:r>
      <w:proofErr w:type="spellEnd"/>
      <w:r w:rsidRPr="00B66B50">
        <w:rPr>
          <w:rFonts w:ascii="Arial Narrow" w:hAnsi="Arial Narrow" w:cs="Times New Roman"/>
          <w:sz w:val="16"/>
          <w:szCs w:val="16"/>
        </w:rPr>
        <w:t>) помещении(</w:t>
      </w:r>
      <w:proofErr w:type="spellStart"/>
      <w:r w:rsidRPr="00B66B50">
        <w:rPr>
          <w:rFonts w:ascii="Arial Narrow" w:hAnsi="Arial Narrow" w:cs="Times New Roman"/>
          <w:sz w:val="16"/>
          <w:szCs w:val="16"/>
        </w:rPr>
        <w:t>ях</w:t>
      </w:r>
      <w:proofErr w:type="spellEnd"/>
      <w:r w:rsidRPr="00B66B50">
        <w:rPr>
          <w:rFonts w:ascii="Arial Narrow" w:hAnsi="Arial Narrow" w:cs="Times New Roman"/>
          <w:sz w:val="16"/>
          <w:szCs w:val="16"/>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2.3.7. </w:t>
      </w:r>
      <w:r w:rsidR="002348AE" w:rsidRPr="00B66B50">
        <w:rPr>
          <w:rFonts w:ascii="Arial Narrow" w:hAnsi="Arial Narrow" w:cs="Times New Roman"/>
          <w:sz w:val="16"/>
          <w:szCs w:val="16"/>
        </w:rPr>
        <w:t>Немедленно с</w:t>
      </w:r>
      <w:r w:rsidRPr="00B66B50">
        <w:rPr>
          <w:rFonts w:ascii="Arial Narrow" w:hAnsi="Arial Narrow" w:cs="Times New Roman"/>
          <w:sz w:val="16"/>
          <w:szCs w:val="16"/>
        </w:rPr>
        <w:t>ообщать Управляющей организации о выявленных неисправностях общего имущества в многоквартирном доме.</w:t>
      </w:r>
    </w:p>
    <w:p w:rsidR="008142E4" w:rsidRPr="00B66B50" w:rsidRDefault="008142E4" w:rsidP="00B53457">
      <w:pPr>
        <w:pStyle w:val="consplusnormal"/>
        <w:tabs>
          <w:tab w:val="left" w:pos="540"/>
        </w:tabs>
        <w:ind w:firstLine="0"/>
        <w:jc w:val="both"/>
        <w:rPr>
          <w:rFonts w:ascii="Arial Narrow" w:hAnsi="Arial Narrow" w:cs="Times New Roman"/>
          <w:bCs/>
          <w:sz w:val="16"/>
          <w:szCs w:val="16"/>
        </w:rPr>
      </w:pPr>
      <w:r w:rsidRPr="00B66B50">
        <w:rPr>
          <w:rFonts w:ascii="Arial Narrow" w:hAnsi="Arial Narrow" w:cs="Times New Roman"/>
          <w:sz w:val="16"/>
          <w:szCs w:val="16"/>
        </w:rPr>
        <w:t xml:space="preserve">2.3.8. </w:t>
      </w:r>
      <w:r w:rsidRPr="00B66B50">
        <w:rPr>
          <w:rFonts w:ascii="Arial Narrow" w:hAnsi="Arial Narrow" w:cs="Times New Roman"/>
          <w:bCs/>
          <w:sz w:val="16"/>
          <w:szCs w:val="16"/>
        </w:rPr>
        <w:t>При заключении договоров социального найма или найма в период действия настоящего договора Собственник муниципальных помещений обязан информировать нанимателей об условиях настоящего договора.</w:t>
      </w:r>
    </w:p>
    <w:p w:rsidR="008142E4" w:rsidRPr="00B66B50" w:rsidRDefault="008142E4" w:rsidP="00B53457">
      <w:pPr>
        <w:pStyle w:val="consplusnormal"/>
        <w:tabs>
          <w:tab w:val="left" w:pos="540"/>
        </w:tabs>
        <w:ind w:firstLine="0"/>
        <w:jc w:val="both"/>
        <w:rPr>
          <w:rFonts w:ascii="Arial Narrow" w:hAnsi="Arial Narrow" w:cs="Times New Roman"/>
          <w:bCs/>
          <w:sz w:val="16"/>
          <w:szCs w:val="16"/>
        </w:rPr>
      </w:pPr>
      <w:r w:rsidRPr="00B66B50">
        <w:rPr>
          <w:rFonts w:ascii="Arial Narrow" w:hAnsi="Arial Narrow" w:cs="Times New Roman"/>
          <w:bCs/>
          <w:sz w:val="16"/>
          <w:szCs w:val="16"/>
        </w:rPr>
        <w:t>2.3.9. Представить в Управляющую организацию копию правоустанавливающего документа на помещение и оригинал для сверки.</w:t>
      </w:r>
    </w:p>
    <w:p w:rsidR="008142E4" w:rsidRPr="00B66B50" w:rsidRDefault="008142E4"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bCs/>
          <w:sz w:val="16"/>
          <w:szCs w:val="16"/>
        </w:rPr>
        <w:t>2.3.10. Для исполнения договорных обязательств Собственники помещений предоставляют следующие персональные данные: фамилия, имя, отчество, год, месяц, дата и место рождения, адрес, семейное, социальное положение, сведения о наличии льгот, сведения о зарегистрированном в МКД праве собственности на жилое помещение, сведения о проживающих в помещении лицах и иные данные, необходимые для реализации настоящего Договора в части начислении платежей.</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2.4. Собственник имеет право:</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организация, специалисты, эксперты должны иметь соответствующее поручение Собственника, оформленное в письменном виде.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2.4.3. Требовать изменения размера платы за помещение в случае неоказания части услуг и/или невыполнения части работ по управлению, содержанию и ремонту общего имущества в многоквартирном доме в соответствии с Разделом 3 настоящего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2.4.6. Требовать от Управляющей организации ежегодного представления отчета о выполнении настоящего Договора в соответствии с пунктом 2.1.2</w:t>
      </w:r>
      <w:r w:rsidR="007F04E9" w:rsidRPr="00B66B50">
        <w:rPr>
          <w:rFonts w:ascii="Arial Narrow" w:hAnsi="Arial Narrow" w:cs="Times New Roman"/>
          <w:sz w:val="16"/>
          <w:szCs w:val="16"/>
        </w:rPr>
        <w:t>6</w:t>
      </w:r>
      <w:r w:rsidRPr="00B66B50">
        <w:rPr>
          <w:rFonts w:ascii="Arial Narrow" w:hAnsi="Arial Narrow" w:cs="Times New Roman"/>
          <w:sz w:val="16"/>
          <w:szCs w:val="16"/>
        </w:rPr>
        <w:t xml:space="preserve"> настоящего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2.4.7. Поручать вносить платежи по настоящему Договору нанимателю/арендатору данного помещения в случае сдачи его внаем/аренду.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center"/>
        <w:outlineLvl w:val="0"/>
        <w:rPr>
          <w:rFonts w:ascii="Courier New" w:hAnsi="Courier New" w:cs="Courier New"/>
          <w:sz w:val="16"/>
          <w:szCs w:val="16"/>
        </w:rPr>
      </w:pPr>
      <w:r w:rsidRPr="00B66B50">
        <w:rPr>
          <w:rFonts w:ascii="Courier New" w:hAnsi="Courier New" w:cs="Courier New"/>
          <w:sz w:val="16"/>
          <w:szCs w:val="16"/>
        </w:rPr>
        <w:t>3. ЦЕНА ДОГОВОРА, РАЗМЕР ПЛАТЫ ЗА ПОМЕЩЕНИЕ И КОММУНАЛЬНЫЕ УСЛУГИ, ПОРЯДОК ЕЕ ВНЕСЕНИЯ</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 Цена Договора и размер платы за помещение устанавливаются в соответствии с действующим законодательством РФ.</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3.2. Цена Договора определяется </w:t>
      </w:r>
      <w:r w:rsidRPr="00B66B50">
        <w:rPr>
          <w:rFonts w:ascii="Arial Narrow" w:hAnsi="Arial Narrow"/>
          <w:sz w:val="16"/>
          <w:szCs w:val="16"/>
        </w:rPr>
        <w:t xml:space="preserve">стоимостью услуг и работ по содержанию и ремонту общего имущества дома, </w:t>
      </w:r>
      <w:r w:rsidRPr="00B66B50">
        <w:rPr>
          <w:rFonts w:ascii="Arial Narrow" w:hAnsi="Arial Narrow" w:cs="Times New Roman"/>
          <w:sz w:val="16"/>
          <w:szCs w:val="16"/>
        </w:rPr>
        <w:t xml:space="preserve">стоимостью коммунальных ресурсов, приобретаемых Управляющей организацией у </w:t>
      </w:r>
      <w:proofErr w:type="spellStart"/>
      <w:r w:rsidRPr="00B66B50">
        <w:rPr>
          <w:rFonts w:ascii="Arial Narrow" w:hAnsi="Arial Narrow" w:cs="Times New Roman"/>
          <w:sz w:val="16"/>
          <w:szCs w:val="16"/>
        </w:rPr>
        <w:t>ресурсоснабжающих</w:t>
      </w:r>
      <w:proofErr w:type="spellEnd"/>
      <w:r w:rsidRPr="00B66B50">
        <w:rPr>
          <w:rFonts w:ascii="Arial Narrow" w:hAnsi="Arial Narrow" w:cs="Times New Roman"/>
          <w:sz w:val="16"/>
          <w:szCs w:val="16"/>
        </w:rPr>
        <w:t xml:space="preserve"> организаций, показаниями приборов учета о фактическом потреблении коммунальных услуг, а в случае их отсутствия – в соответствии с установленными уполномоченными органами нормативами потребления (в том числе для нежилых помещений).</w:t>
      </w:r>
    </w:p>
    <w:p w:rsidR="0003702D" w:rsidRPr="00045F5D" w:rsidRDefault="0003702D" w:rsidP="0003702D">
      <w:pPr>
        <w:pStyle w:val="consplusnormal"/>
        <w:ind w:firstLine="0"/>
        <w:rPr>
          <w:rFonts w:ascii="Arial Narrow" w:hAnsi="Arial Narrow"/>
          <w:sz w:val="16"/>
          <w:szCs w:val="16"/>
        </w:rPr>
      </w:pPr>
      <w:r w:rsidRPr="00045F5D">
        <w:rPr>
          <w:rFonts w:ascii="Arial Narrow" w:hAnsi="Arial Narrow"/>
          <w:sz w:val="16"/>
          <w:szCs w:val="16"/>
        </w:rPr>
        <w:t>3.3. Плата по содержанию и ремонту общего имущества определяется общим собранием собственников, в порядке, установленном Жилищным кодексом РФ, а в случае не установления такого размера общим собранием собственников, размер платы равен размеру, установленному органами местного самоуправления.</w:t>
      </w:r>
    </w:p>
    <w:p w:rsidR="0003702D" w:rsidRPr="00045F5D" w:rsidRDefault="0003702D" w:rsidP="0003702D">
      <w:pPr>
        <w:pStyle w:val="consplusnormal"/>
        <w:ind w:firstLine="0"/>
        <w:rPr>
          <w:rFonts w:ascii="Arial Narrow" w:hAnsi="Arial Narrow"/>
          <w:sz w:val="16"/>
          <w:szCs w:val="16"/>
        </w:rPr>
      </w:pPr>
      <w:r w:rsidRPr="00045F5D">
        <w:rPr>
          <w:rFonts w:ascii="Arial Narrow" w:hAnsi="Arial Narrow"/>
          <w:sz w:val="16"/>
          <w:szCs w:val="16"/>
        </w:rPr>
        <w:t xml:space="preserve">На момент проведения общего собрания стоимость работ по содержанию и ремонту общего имущества устанавливается в размере 55 руб. 00  коп. за 1 </w:t>
      </w:r>
      <w:proofErr w:type="spellStart"/>
      <w:r w:rsidRPr="00045F5D">
        <w:rPr>
          <w:rFonts w:ascii="Arial Narrow" w:hAnsi="Arial Narrow"/>
          <w:sz w:val="16"/>
          <w:szCs w:val="16"/>
        </w:rPr>
        <w:t>кв.м</w:t>
      </w:r>
      <w:proofErr w:type="spellEnd"/>
      <w:r w:rsidRPr="00045F5D">
        <w:rPr>
          <w:rFonts w:ascii="Arial Narrow" w:hAnsi="Arial Narrow"/>
          <w:sz w:val="16"/>
          <w:szCs w:val="16"/>
        </w:rPr>
        <w:t xml:space="preserve">. общей площади помещения </w:t>
      </w:r>
      <w:r w:rsidRPr="00DF693A">
        <w:rPr>
          <w:rFonts w:ascii="Arial Narrow" w:hAnsi="Arial Narrow"/>
          <w:sz w:val="16"/>
          <w:szCs w:val="16"/>
        </w:rPr>
        <w:t>собственника</w:t>
      </w:r>
      <w:r w:rsidR="00F635B2">
        <w:rPr>
          <w:rFonts w:ascii="Arial Narrow" w:hAnsi="Arial Narrow"/>
          <w:sz w:val="16"/>
          <w:szCs w:val="16"/>
        </w:rPr>
        <w:t>. Размер платы за содержание и ремонт общего имущества подлежит</w:t>
      </w:r>
      <w:r w:rsidRPr="00DF693A">
        <w:rPr>
          <w:rFonts w:ascii="Arial Narrow" w:hAnsi="Arial Narrow"/>
          <w:sz w:val="16"/>
          <w:szCs w:val="16"/>
        </w:rPr>
        <w:t xml:space="preserve"> </w:t>
      </w:r>
      <w:r w:rsidR="00F635B2">
        <w:rPr>
          <w:rFonts w:ascii="Arial Narrow" w:hAnsi="Arial Narrow"/>
          <w:spacing w:val="-10"/>
          <w:sz w:val="16"/>
          <w:szCs w:val="16"/>
        </w:rPr>
        <w:t xml:space="preserve"> индексации путем увеличения тарифа </w:t>
      </w:r>
      <w:r w:rsidR="00DF693A" w:rsidRPr="00DF693A">
        <w:rPr>
          <w:rFonts w:ascii="Arial Narrow" w:hAnsi="Arial Narrow"/>
          <w:spacing w:val="-10"/>
          <w:sz w:val="16"/>
          <w:szCs w:val="16"/>
        </w:rPr>
        <w:t xml:space="preserve">  </w:t>
      </w:r>
      <w:r w:rsidR="00EF176B" w:rsidRPr="00EF176B">
        <w:rPr>
          <w:rFonts w:ascii="Arial Narrow" w:hAnsi="Arial Narrow"/>
          <w:spacing w:val="-10"/>
          <w:sz w:val="16"/>
          <w:szCs w:val="16"/>
        </w:rPr>
        <w:t>не более 5% каждые два года</w:t>
      </w:r>
      <w:r w:rsidR="00F635B2">
        <w:rPr>
          <w:rFonts w:ascii="Arial Narrow" w:hAnsi="Arial Narrow"/>
          <w:spacing w:val="-10"/>
          <w:sz w:val="16"/>
          <w:szCs w:val="16"/>
        </w:rPr>
        <w:t xml:space="preserve"> с даты вступления договора управления в силу.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3.4. Порядок определения размера платы за коммунальные услуги гражданам должен соответствовать Правилам предоставления коммунальных услуг гражданам, утвержденным Правительством Российской Федерации.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3.5. Размер платы за коммунальные услуги рассчитывается по тарифам, утвержденным в соответствии с действующим законодательством.</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3.6. Плата по договору вносится ежемесячно до десятого числа месяца, следующего за истекшим месяцем.</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3.7. Плата за услуги по настоящему Договору вносится на основании платежных документов, предоставляемых Управляющей организацией.</w:t>
      </w:r>
      <w:r w:rsidR="00F53611">
        <w:rPr>
          <w:rFonts w:ascii="Arial Narrow" w:hAnsi="Arial Narrow" w:cs="Times New Roman"/>
          <w:sz w:val="16"/>
          <w:szCs w:val="16"/>
        </w:rPr>
        <w:t xml:space="preserve"> </w:t>
      </w:r>
      <w:r w:rsidR="00F53611" w:rsidRPr="00F53611">
        <w:rPr>
          <w:rFonts w:ascii="Arial Narrow" w:hAnsi="Arial Narrow" w:cs="Times New Roman"/>
          <w:sz w:val="16"/>
          <w:szCs w:val="16"/>
        </w:rPr>
        <w:t xml:space="preserve">Если в 10-ти </w:t>
      </w:r>
      <w:proofErr w:type="spellStart"/>
      <w:r w:rsidR="00F53611" w:rsidRPr="00F53611">
        <w:rPr>
          <w:rFonts w:ascii="Arial Narrow" w:hAnsi="Arial Narrow" w:cs="Times New Roman"/>
          <w:sz w:val="16"/>
          <w:szCs w:val="16"/>
        </w:rPr>
        <w:t>дневный</w:t>
      </w:r>
      <w:proofErr w:type="spellEnd"/>
      <w:r w:rsidR="00F53611" w:rsidRPr="00F53611">
        <w:rPr>
          <w:rFonts w:ascii="Arial Narrow" w:hAnsi="Arial Narrow" w:cs="Times New Roman"/>
          <w:sz w:val="16"/>
          <w:szCs w:val="16"/>
        </w:rPr>
        <w:t xml:space="preserve"> срок после получения квитанции на оплату услуг Управляющей организацией Собственник не направил Управляющей организацией мотивированный отказ от приёмки работ (услуг), то работы (услуги) считаются принятыми.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lastRenderedPageBreak/>
        <w:t>3.8. 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(для жилых помещений), объем (количество) потребленных коммунальных ресурсов, установленные тарифы на коммунальные услуги, размер платы за содержание и ремонт с учетом исполнения условий настоящего Договора, сумма перерасчета, задолженности Собственника по оплате за предыдущие периоды.</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w:t>
      </w:r>
      <w:r w:rsidR="009662D2" w:rsidRPr="00B66B50">
        <w:rPr>
          <w:rFonts w:ascii="Arial Narrow" w:hAnsi="Arial Narrow" w:cs="Times New Roman"/>
          <w:sz w:val="16"/>
          <w:szCs w:val="16"/>
        </w:rPr>
        <w:t>9</w:t>
      </w:r>
      <w:r w:rsidRPr="00B66B50">
        <w:rPr>
          <w:rFonts w:ascii="Arial Narrow" w:hAnsi="Arial Narrow" w:cs="Times New Roman"/>
          <w:sz w:val="16"/>
          <w:szCs w:val="16"/>
        </w:rPr>
        <w:t>. Не использование помещений Собственником не является основанием не внесения платы за жилое помещение и коммунальные услуги (отопление).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0</w:t>
      </w:r>
      <w:r w:rsidRPr="00B66B50">
        <w:rPr>
          <w:rFonts w:ascii="Arial Narrow" w:hAnsi="Arial Narrow" w:cs="Times New Roman"/>
          <w:sz w:val="16"/>
          <w:szCs w:val="16"/>
        </w:rPr>
        <w:t>.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1</w:t>
      </w:r>
      <w:r w:rsidRPr="00B66B50">
        <w:rPr>
          <w:rFonts w:ascii="Arial Narrow" w:hAnsi="Arial Narrow" w:cs="Times New Roman"/>
          <w:sz w:val="16"/>
          <w:szCs w:val="16"/>
        </w:rPr>
        <w:t>. В случае оказания услуг и выполнения работ по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  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размере занимаемого помещения в следующих месяцах при уведомлении Собственника.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2</w:t>
      </w:r>
      <w:r w:rsidRPr="00B66B50">
        <w:rPr>
          <w:rFonts w:ascii="Arial Narrow" w:hAnsi="Arial Narrow" w:cs="Times New Roman"/>
          <w:sz w:val="16"/>
          <w:szCs w:val="16"/>
        </w:rPr>
        <w:t>. Собственник или  наниматель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3</w:t>
      </w:r>
      <w:r w:rsidRPr="00B66B50">
        <w:rPr>
          <w:rFonts w:ascii="Arial Narrow" w:hAnsi="Arial Narrow" w:cs="Times New Roman"/>
          <w:sz w:val="16"/>
          <w:szCs w:val="16"/>
        </w:rPr>
        <w:t>.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4</w:t>
      </w:r>
      <w:r w:rsidRPr="00B66B50">
        <w:rPr>
          <w:rFonts w:ascii="Arial Narrow" w:hAnsi="Arial Narrow" w:cs="Times New Roman"/>
          <w:sz w:val="16"/>
          <w:szCs w:val="16"/>
        </w:rPr>
        <w:t>.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5</w:t>
      </w:r>
      <w:r w:rsidRPr="00B66B50">
        <w:rPr>
          <w:rFonts w:ascii="Arial Narrow" w:hAnsi="Arial Narrow" w:cs="Times New Roman"/>
          <w:sz w:val="16"/>
          <w:szCs w:val="16"/>
        </w:rPr>
        <w:t>.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6</w:t>
      </w:r>
      <w:r w:rsidRPr="00B66B50">
        <w:rPr>
          <w:rFonts w:ascii="Arial Narrow" w:hAnsi="Arial Narrow" w:cs="Times New Roman"/>
          <w:sz w:val="16"/>
          <w:szCs w:val="16"/>
        </w:rPr>
        <w:t>.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7</w:t>
      </w:r>
      <w:r w:rsidRPr="00B66B50">
        <w:rPr>
          <w:rFonts w:ascii="Arial Narrow" w:hAnsi="Arial Narrow" w:cs="Times New Roman"/>
          <w:sz w:val="16"/>
          <w:szCs w:val="16"/>
        </w:rPr>
        <w:t>. Капитальный ремонт общего имущества в многоквартирном доме проводится за счет 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за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8</w:t>
      </w:r>
      <w:r w:rsidRPr="00B66B50">
        <w:rPr>
          <w:rFonts w:ascii="Arial Narrow" w:hAnsi="Arial Narrow" w:cs="Times New Roman"/>
          <w:sz w:val="16"/>
          <w:szCs w:val="16"/>
        </w:rPr>
        <w:t>. Услуги Управляющей организации, не предусмотренные настоящим Договором, выполняются за отдельную плату по взаимному соглашению Сторон на основании выставленного Управляющей организацией платежного документа.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center"/>
        <w:outlineLvl w:val="0"/>
        <w:rPr>
          <w:rFonts w:ascii="Courier New" w:hAnsi="Courier New" w:cs="Courier New"/>
          <w:sz w:val="16"/>
          <w:szCs w:val="16"/>
        </w:rPr>
      </w:pPr>
      <w:r w:rsidRPr="00B66B50">
        <w:rPr>
          <w:rFonts w:ascii="Courier New" w:hAnsi="Courier New" w:cs="Courier New"/>
          <w:sz w:val="16"/>
          <w:szCs w:val="16"/>
        </w:rPr>
        <w:t>4. ОТВЕТСТВЕННОСТЬ СТОРОН</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4.1.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4.2.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и в порядке, установленных частью 14 статьи 155 Жилищного кодекса Российской Федерации и настоящим Договором.</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4.3. При выявлении Управляющей организацией факта проживания в жилом помещении Собственника лиц, не зарегистрированных в установленном порядке, и не 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4.4.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CB6C4F" w:rsidRPr="00B66B50" w:rsidRDefault="00CB6C4F"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4.5. </w:t>
      </w:r>
      <w:r w:rsidRPr="00B66B50">
        <w:rPr>
          <w:rFonts w:ascii="Arial Narrow" w:hAnsi="Arial Narrow" w:cs="Times New Roman"/>
          <w:bCs/>
          <w:sz w:val="16"/>
          <w:szCs w:val="16"/>
        </w:rPr>
        <w:t xml:space="preserve">Управляющая организация </w:t>
      </w:r>
      <w:r w:rsidRPr="00B66B50">
        <w:rPr>
          <w:rFonts w:ascii="Arial Narrow" w:hAnsi="Arial Narrow" w:cs="Times New Roman"/>
          <w:sz w:val="16"/>
          <w:szCs w:val="16"/>
        </w:rPr>
        <w:t>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r w:rsidR="00220006">
        <w:rPr>
          <w:rFonts w:ascii="Arial Narrow" w:hAnsi="Arial Narrow" w:cs="Times New Roman"/>
          <w:sz w:val="16"/>
          <w:szCs w:val="16"/>
        </w:rPr>
        <w:t xml:space="preserve"> Приступая к управлению Управляющая организация составляет Акт осмотра и технического состояния общедомового имущества.</w:t>
      </w:r>
    </w:p>
    <w:p w:rsidR="002F0E76" w:rsidRPr="00B66B50" w:rsidRDefault="002F0E76" w:rsidP="00B53457">
      <w:pPr>
        <w:pStyle w:val="consplusnormal"/>
        <w:tabs>
          <w:tab w:val="left" w:pos="540"/>
        </w:tabs>
        <w:ind w:firstLine="0"/>
        <w:jc w:val="both"/>
        <w:rPr>
          <w:rFonts w:ascii="Arial Narrow" w:hAnsi="Arial Narrow" w:cs="Times New Roman"/>
          <w:bCs/>
          <w:sz w:val="16"/>
          <w:szCs w:val="16"/>
        </w:rPr>
      </w:pPr>
      <w:r w:rsidRPr="00B66B50">
        <w:rPr>
          <w:rFonts w:ascii="Arial Narrow" w:hAnsi="Arial Narrow" w:cs="Times New Roman"/>
          <w:sz w:val="16"/>
          <w:szCs w:val="16"/>
        </w:rPr>
        <w:t xml:space="preserve">4.6. </w:t>
      </w:r>
      <w:r w:rsidRPr="00B66B50">
        <w:rPr>
          <w:rFonts w:ascii="Arial Narrow" w:hAnsi="Arial Narrow" w:cs="Times New Roman"/>
          <w:bCs/>
          <w:sz w:val="16"/>
          <w:szCs w:val="16"/>
        </w:rPr>
        <w:t>Собственники помещений несут ответственность за последствия отказа от доступа в свое помещение для проведения работ и оказания услуг по надлежащему содержанию общего имущества в помещении и устранение аварий в объеме возникших убытков.</w:t>
      </w:r>
    </w:p>
    <w:p w:rsidR="002F0E76" w:rsidRPr="00B66B50" w:rsidRDefault="002F0E76" w:rsidP="002F0E76">
      <w:pPr>
        <w:pStyle w:val="consplusnormal"/>
        <w:tabs>
          <w:tab w:val="left" w:pos="540"/>
        </w:tabs>
        <w:ind w:firstLine="0"/>
        <w:jc w:val="both"/>
        <w:rPr>
          <w:rFonts w:ascii="Arial Narrow" w:hAnsi="Arial Narrow"/>
          <w:bCs/>
          <w:sz w:val="16"/>
          <w:szCs w:val="16"/>
        </w:rPr>
      </w:pPr>
      <w:r w:rsidRPr="00B66B50">
        <w:rPr>
          <w:rFonts w:ascii="Arial Narrow" w:hAnsi="Arial Narrow" w:cs="Times New Roman"/>
          <w:bCs/>
          <w:sz w:val="16"/>
          <w:szCs w:val="16"/>
        </w:rPr>
        <w:t xml:space="preserve">4.7. </w:t>
      </w:r>
      <w:r w:rsidRPr="00B66B50">
        <w:rPr>
          <w:rFonts w:ascii="Arial Narrow" w:hAnsi="Arial Narrow"/>
          <w:bCs/>
          <w:sz w:val="16"/>
          <w:szCs w:val="16"/>
        </w:rPr>
        <w:t>Управляющая организация не несет ответственности и не возмещает убытки и причиненный ущерб общему имуществу, если он возник в результате:</w:t>
      </w:r>
    </w:p>
    <w:p w:rsidR="002F0E76" w:rsidRPr="00B66B50" w:rsidRDefault="002F0E76" w:rsidP="002F0E76">
      <w:pPr>
        <w:pStyle w:val="consplusnormal"/>
        <w:tabs>
          <w:tab w:val="left" w:pos="540"/>
        </w:tabs>
        <w:ind w:firstLine="0"/>
        <w:rPr>
          <w:rFonts w:ascii="Arial Narrow" w:hAnsi="Arial Narrow"/>
          <w:bCs/>
          <w:sz w:val="16"/>
          <w:szCs w:val="16"/>
        </w:rPr>
      </w:pPr>
      <w:r w:rsidRPr="00B66B50">
        <w:rPr>
          <w:rFonts w:ascii="Arial Narrow" w:hAnsi="Arial Narrow"/>
          <w:bCs/>
          <w:sz w:val="16"/>
          <w:szCs w:val="16"/>
        </w:rPr>
        <w:t>-  действий (бездействий) Собственников и лиц, проживающих в помещениях Собственников;</w:t>
      </w:r>
    </w:p>
    <w:p w:rsidR="002F0E76" w:rsidRPr="00B66B50" w:rsidRDefault="002F0E76" w:rsidP="002F0E76">
      <w:pPr>
        <w:pStyle w:val="consplusnormal"/>
        <w:tabs>
          <w:tab w:val="left" w:pos="540"/>
        </w:tabs>
        <w:ind w:firstLine="0"/>
        <w:rPr>
          <w:rFonts w:ascii="Arial Narrow" w:hAnsi="Arial Narrow"/>
          <w:bCs/>
          <w:sz w:val="16"/>
          <w:szCs w:val="16"/>
        </w:rPr>
      </w:pPr>
      <w:r w:rsidRPr="00B66B50">
        <w:rPr>
          <w:rFonts w:ascii="Arial Narrow" w:hAnsi="Arial Narrow"/>
          <w:bCs/>
          <w:sz w:val="16"/>
          <w:szCs w:val="16"/>
        </w:rPr>
        <w:t>- использованием Собственниками общего имущества не по назначению и с нарушением действующего законодательства;</w:t>
      </w:r>
    </w:p>
    <w:p w:rsidR="002F0E76" w:rsidRPr="00B66B50" w:rsidRDefault="002F0E76" w:rsidP="002F0E76">
      <w:pPr>
        <w:pStyle w:val="consplusnormal"/>
        <w:tabs>
          <w:tab w:val="left" w:pos="540"/>
        </w:tabs>
        <w:ind w:firstLine="0"/>
        <w:rPr>
          <w:rFonts w:ascii="Arial Narrow" w:hAnsi="Arial Narrow"/>
          <w:bCs/>
          <w:sz w:val="16"/>
          <w:szCs w:val="16"/>
        </w:rPr>
      </w:pPr>
      <w:r w:rsidRPr="00B66B50">
        <w:rPr>
          <w:rFonts w:ascii="Arial Narrow" w:hAnsi="Arial Narrow"/>
          <w:bCs/>
          <w:sz w:val="16"/>
          <w:szCs w:val="16"/>
        </w:rPr>
        <w:t xml:space="preserve">- не обеспечением Собственниками своих обязательств, установленных настоящим Договором.  </w:t>
      </w:r>
    </w:p>
    <w:p w:rsidR="002F0E76" w:rsidRPr="00B66B50" w:rsidRDefault="002F0E76" w:rsidP="002F0E76">
      <w:pPr>
        <w:pStyle w:val="consplusnormal"/>
        <w:tabs>
          <w:tab w:val="left" w:pos="540"/>
        </w:tabs>
        <w:ind w:firstLine="0"/>
        <w:rPr>
          <w:rFonts w:ascii="Arial Narrow" w:hAnsi="Arial Narrow"/>
          <w:bCs/>
          <w:sz w:val="16"/>
          <w:szCs w:val="16"/>
        </w:rPr>
      </w:pPr>
      <w:r w:rsidRPr="00B66B50">
        <w:rPr>
          <w:rFonts w:ascii="Arial Narrow" w:hAnsi="Arial Narrow"/>
          <w:bCs/>
          <w:sz w:val="16"/>
          <w:szCs w:val="16"/>
        </w:rPr>
        <w:t>- аварий, произошедших не по вине Управляющей организации и при невозможности последней предусмотреть или устранить причины, вызвавшие эти аварии (вандализм, поджог, кража и пр.).</w:t>
      </w:r>
    </w:p>
    <w:p w:rsidR="002F0E76" w:rsidRPr="00B66B50" w:rsidRDefault="002F0E76"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center"/>
        <w:outlineLvl w:val="0"/>
        <w:rPr>
          <w:rFonts w:ascii="Courier New" w:hAnsi="Courier New" w:cs="Courier New"/>
          <w:sz w:val="16"/>
          <w:szCs w:val="16"/>
        </w:rPr>
      </w:pPr>
      <w:r w:rsidRPr="00B66B50">
        <w:rPr>
          <w:rFonts w:ascii="Courier New" w:hAnsi="Courier New" w:cs="Courier New"/>
          <w:sz w:val="16"/>
          <w:szCs w:val="16"/>
        </w:rPr>
        <w:t>5. ОСУЩЕСТВЛЕНИЕ КОНТРОЛЯ ЗА ВЫПОЛНЕНИЕМ УПРАВЛЯЮЩЕЙ ОРГАНИЗАЦИЕЙ ЕЕ ОБЯЗАТЕЛЬСТВ ПО ДОГОВОРУ УПРАВЛЕНИЯ И ПОРЯДОК РЕГИСТРАЦИИ ФАКТА НАРУШЕНИЯ УСЛОВИЙ НАСТОЯЩЕГО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5.1.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составления актов о нарушении условий Договора в соответствии с положениями </w:t>
      </w:r>
      <w:proofErr w:type="spellStart"/>
      <w:r w:rsidRPr="00B66B50">
        <w:rPr>
          <w:rFonts w:ascii="Arial Narrow" w:hAnsi="Arial Narrow" w:cs="Times New Roman"/>
          <w:sz w:val="16"/>
          <w:szCs w:val="16"/>
        </w:rPr>
        <w:t>пп</w:t>
      </w:r>
      <w:proofErr w:type="spellEnd"/>
      <w:r w:rsidRPr="00B66B50">
        <w:rPr>
          <w:rFonts w:ascii="Arial Narrow" w:hAnsi="Arial Narrow" w:cs="Times New Roman"/>
          <w:sz w:val="16"/>
          <w:szCs w:val="16"/>
        </w:rPr>
        <w:t>. 5.2-5.5 настоящего раздела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5.2. В случае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по требованию любой из Сторон Договора составляется акт о нарушении условий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6675BE"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5.3.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lastRenderedPageBreak/>
        <w:t>5.4.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семьи нанимателя).</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5.5.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5.6.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097944" w:rsidRPr="00B66B50" w:rsidRDefault="006675BE" w:rsidP="006675BE">
      <w:pPr>
        <w:pStyle w:val="consplusnormal"/>
        <w:tabs>
          <w:tab w:val="left" w:pos="540"/>
        </w:tabs>
        <w:ind w:firstLine="0"/>
        <w:jc w:val="both"/>
        <w:outlineLvl w:val="0"/>
        <w:rPr>
          <w:rFonts w:ascii="Arial Narrow" w:hAnsi="Arial Narrow" w:cs="Times New Roman"/>
          <w:sz w:val="16"/>
          <w:szCs w:val="16"/>
        </w:rPr>
      </w:pPr>
      <w:r w:rsidRPr="00B66B50">
        <w:rPr>
          <w:rFonts w:ascii="Arial Narrow" w:hAnsi="Arial Narrow" w:cs="Times New Roman"/>
          <w:sz w:val="16"/>
          <w:szCs w:val="16"/>
        </w:rPr>
        <w:t xml:space="preserve">5.7. </w:t>
      </w:r>
      <w:r w:rsidR="00097944" w:rsidRPr="00B66B50">
        <w:rPr>
          <w:rFonts w:ascii="Arial Narrow" w:hAnsi="Arial Narrow" w:cs="Times New Roman"/>
          <w:bCs/>
          <w:sz w:val="16"/>
          <w:szCs w:val="16"/>
        </w:rPr>
        <w:t>Не подлежат отдельному утверждению перечни работ и услуг текущего ремонта, входящие в состав работ и услуг по содержанию общего имущества.</w:t>
      </w:r>
    </w:p>
    <w:p w:rsidR="006675BE" w:rsidRPr="00B66B50" w:rsidRDefault="006675BE"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center"/>
        <w:outlineLvl w:val="0"/>
        <w:rPr>
          <w:rFonts w:ascii="Courier New" w:hAnsi="Courier New" w:cs="Courier New"/>
          <w:sz w:val="16"/>
          <w:szCs w:val="16"/>
        </w:rPr>
      </w:pPr>
      <w:r w:rsidRPr="00B66B50">
        <w:rPr>
          <w:rFonts w:ascii="Courier New" w:hAnsi="Courier New" w:cs="Courier New"/>
          <w:sz w:val="16"/>
          <w:szCs w:val="16"/>
        </w:rPr>
        <w:t>6. ПОРЯДОК ИЗМЕНЕНИЯ И ПРЕКРАЩЕНИЯ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6.1. Изменение условий настоящего Договора осуществляется в порядке, предусмотренном жилищным и гражданским законодательством.</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6.2. Настоящий Договор может быть прекращен:</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6.2.</w:t>
      </w:r>
      <w:r w:rsidR="002F0E76" w:rsidRPr="00B66B50">
        <w:rPr>
          <w:rFonts w:ascii="Arial Narrow" w:hAnsi="Arial Narrow" w:cs="Times New Roman"/>
          <w:sz w:val="16"/>
          <w:szCs w:val="16"/>
        </w:rPr>
        <w:t>1</w:t>
      </w:r>
      <w:r w:rsidRPr="00B66B50">
        <w:rPr>
          <w:rFonts w:ascii="Arial Narrow" w:hAnsi="Arial Narrow" w:cs="Times New Roman"/>
          <w:sz w:val="16"/>
          <w:szCs w:val="16"/>
        </w:rPr>
        <w:t>. В одностороннем порядке: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а) по инициативе Собственника в случае: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отчуждения ранее находящегося в его собственности помещения (купля-продажа, мена, рента и пр.), путем уведомления управляющей организации о факте отчуждения с приложением соответствующего документа, договор считается расторгнутым с момента государственной регистрации перехода права собственности; </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в случае смерти собственника - со дня смерти при наличии копии свидетельства о смерти или других подтверждающих документов.</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б) по инициативе Управляющей организации, о чем собственник помещения должен быть предупрежден не позже чем за два месяца до прекращения настоящего Договора, в случае если: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собственники помещений в многоквартирном доме на своем общем собрании приняли иные условия договора управления многоквартирным домом, которые оказались неприемлемыми для Управляющей организации;</w:t>
      </w:r>
    </w:p>
    <w:p w:rsidR="00B53457"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собственники помещений регулярно не исполняют своих обязательств в части оплаты по настоящему Договору.</w:t>
      </w:r>
    </w:p>
    <w:p w:rsidR="008C1492" w:rsidRPr="00B66B50" w:rsidRDefault="008C1492" w:rsidP="00B53457">
      <w:pPr>
        <w:pStyle w:val="consplusnormal"/>
        <w:tabs>
          <w:tab w:val="left" w:pos="540"/>
        </w:tabs>
        <w:ind w:firstLine="0"/>
        <w:jc w:val="both"/>
        <w:rPr>
          <w:rFonts w:ascii="Arial Narrow" w:hAnsi="Arial Narrow" w:cs="Times New Roman"/>
          <w:sz w:val="16"/>
          <w:szCs w:val="16"/>
        </w:rPr>
      </w:pPr>
      <w:r>
        <w:rPr>
          <w:rFonts w:ascii="Arial Narrow" w:hAnsi="Arial Narrow" w:cs="Times New Roman"/>
          <w:sz w:val="16"/>
          <w:szCs w:val="16"/>
        </w:rPr>
        <w:t>в) по соглашению сторон.</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6.2.</w:t>
      </w:r>
      <w:r w:rsidR="002F0E76" w:rsidRPr="00B66B50">
        <w:rPr>
          <w:rFonts w:ascii="Arial Narrow" w:hAnsi="Arial Narrow" w:cs="Times New Roman"/>
          <w:sz w:val="16"/>
          <w:szCs w:val="16"/>
        </w:rPr>
        <w:t>2</w:t>
      </w:r>
      <w:r w:rsidRPr="00B66B50">
        <w:rPr>
          <w:rFonts w:ascii="Arial Narrow" w:hAnsi="Arial Narrow" w:cs="Times New Roman"/>
          <w:sz w:val="16"/>
          <w:szCs w:val="16"/>
        </w:rPr>
        <w:t>. В случае ликвидации Управляющей организации.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6.2.</w:t>
      </w:r>
      <w:r w:rsidR="002F0E76" w:rsidRPr="00B66B50">
        <w:rPr>
          <w:rFonts w:ascii="Arial Narrow" w:hAnsi="Arial Narrow" w:cs="Times New Roman"/>
          <w:sz w:val="16"/>
          <w:szCs w:val="16"/>
        </w:rPr>
        <w:t>3</w:t>
      </w:r>
      <w:r w:rsidRPr="00B66B50">
        <w:rPr>
          <w:rFonts w:ascii="Arial Narrow" w:hAnsi="Arial Narrow" w:cs="Times New Roman"/>
          <w:sz w:val="16"/>
          <w:szCs w:val="16"/>
        </w:rPr>
        <w:t>. В связи с окончанием срока действия Договора и уведомления одной из Сторон другой Стороны о нежелании его продлевать.</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6.3.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 (или иных по п.2.2.4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6.4. В случае прекращения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местного самоуправления для принятия ими соответствующих решений.</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6.6. 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6.7.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2F0E76" w:rsidRPr="00B66B50" w:rsidRDefault="00B53457" w:rsidP="002F0E76">
      <w:pPr>
        <w:pStyle w:val="consplusnormal"/>
        <w:tabs>
          <w:tab w:val="left" w:pos="540"/>
        </w:tabs>
        <w:ind w:firstLine="0"/>
        <w:jc w:val="both"/>
        <w:rPr>
          <w:rFonts w:ascii="Arial Narrow" w:hAnsi="Arial Narrow"/>
          <w:bCs/>
          <w:sz w:val="16"/>
          <w:szCs w:val="16"/>
        </w:rPr>
      </w:pPr>
      <w:r w:rsidRPr="00B66B50">
        <w:rPr>
          <w:rFonts w:ascii="Arial Narrow" w:hAnsi="Arial Narrow" w:cs="Times New Roman"/>
          <w:sz w:val="16"/>
          <w:szCs w:val="16"/>
        </w:rPr>
        <w:t>6.8.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w:t>
      </w:r>
      <w:r w:rsidR="002F0E76" w:rsidRPr="00B66B50">
        <w:rPr>
          <w:rFonts w:ascii="Arial Narrow" w:hAnsi="Arial Narrow" w:cs="Times New Roman"/>
          <w:sz w:val="16"/>
          <w:szCs w:val="16"/>
        </w:rPr>
        <w:t xml:space="preserve"> </w:t>
      </w:r>
      <w:r w:rsidR="002F0E76" w:rsidRPr="00B66B50">
        <w:rPr>
          <w:rFonts w:ascii="Arial Narrow" w:hAnsi="Arial Narrow"/>
          <w:bCs/>
          <w:sz w:val="16"/>
          <w:szCs w:val="16"/>
        </w:rPr>
        <w:t>Односторонний отказ Собственников помещений от исполнения обязательств может быть произведен только при наличии доказательств неисполнения обязательств Управляющей организацией и  при условии оплаты фактически понесенных ею расходов, а также убытков, связанных с досрочным расторжением договора.</w:t>
      </w:r>
    </w:p>
    <w:p w:rsidR="002F0E76" w:rsidRPr="00B66B50" w:rsidRDefault="002F0E76" w:rsidP="002F0E76">
      <w:pPr>
        <w:pStyle w:val="consplusnormal"/>
        <w:tabs>
          <w:tab w:val="left" w:pos="540"/>
        </w:tabs>
        <w:ind w:firstLine="0"/>
        <w:jc w:val="both"/>
        <w:rPr>
          <w:rFonts w:ascii="Arial Narrow" w:hAnsi="Arial Narrow"/>
          <w:bCs/>
          <w:sz w:val="16"/>
          <w:szCs w:val="16"/>
        </w:rPr>
      </w:pPr>
      <w:r w:rsidRPr="00B66B50">
        <w:rPr>
          <w:rFonts w:ascii="Arial Narrow" w:hAnsi="Arial Narrow" w:cs="Times New Roman"/>
          <w:sz w:val="16"/>
          <w:szCs w:val="16"/>
        </w:rPr>
        <w:t xml:space="preserve">6.9. </w:t>
      </w:r>
      <w:r w:rsidRPr="00B66B50">
        <w:rPr>
          <w:rFonts w:ascii="Arial Narrow" w:hAnsi="Arial Narrow"/>
          <w:bCs/>
          <w:sz w:val="16"/>
          <w:szCs w:val="16"/>
        </w:rPr>
        <w:t>Договор считается досрочно расторгнутым, если Собственники помещений в установленном порядке приняли решение на общем собрании о прекращении договорных отношений и за один месяц до его окончания уполномоченное Собственниками лицо направило Управляющей организации уведомление о досрочном расторжении договора, заверенную копию протокола общего собрания, копии бюллетеней голосования и документы, подтверждающие факт неисполнения Управляющей организацией взятых обязательств, расчет убытков, связанных с неисполнением или ненадлежащим исполнением Управляющей организацией своих обязательств, а также возместили убытки Управляющей организации в связи с досрочным расторжением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center"/>
        <w:outlineLvl w:val="0"/>
        <w:rPr>
          <w:rFonts w:ascii="Courier New" w:hAnsi="Courier New" w:cs="Courier New"/>
          <w:sz w:val="16"/>
          <w:szCs w:val="16"/>
        </w:rPr>
      </w:pPr>
      <w:r w:rsidRPr="00B66B50">
        <w:rPr>
          <w:rFonts w:ascii="Courier New" w:hAnsi="Courier New" w:cs="Courier New"/>
          <w:sz w:val="16"/>
          <w:szCs w:val="16"/>
        </w:rPr>
        <w:t>7. ПРОЧЕЕ</w:t>
      </w:r>
    </w:p>
    <w:p w:rsidR="002F0E76" w:rsidRPr="00B66B50" w:rsidRDefault="00B53457" w:rsidP="00B53457">
      <w:pPr>
        <w:pStyle w:val="consplusnormal"/>
        <w:tabs>
          <w:tab w:val="left" w:pos="540"/>
        </w:tabs>
        <w:ind w:firstLine="0"/>
        <w:jc w:val="both"/>
        <w:rPr>
          <w:rFonts w:ascii="Arial Narrow" w:hAnsi="Arial Narrow" w:cs="Times New Roman"/>
          <w:bCs/>
          <w:sz w:val="16"/>
          <w:szCs w:val="16"/>
        </w:rPr>
      </w:pPr>
      <w:r w:rsidRPr="00B66B50">
        <w:rPr>
          <w:rFonts w:ascii="Arial Narrow" w:hAnsi="Arial Narrow" w:cs="Times New Roman"/>
          <w:sz w:val="16"/>
          <w:szCs w:val="16"/>
        </w:rPr>
        <w:t xml:space="preserve">7.1. </w:t>
      </w:r>
      <w:r w:rsidR="002F0E76" w:rsidRPr="00B66B50">
        <w:rPr>
          <w:rFonts w:ascii="Arial Narrow" w:hAnsi="Arial Narrow" w:cs="Times New Roman"/>
          <w:bCs/>
          <w:sz w:val="16"/>
          <w:szCs w:val="16"/>
        </w:rPr>
        <w:t xml:space="preserve">Обязательство Управляющей организации по доведению до Собственников помещений предложений о необходимости проведения общего собрания собственников помещений считается исполненным, если такие предложения вручены уполномоченному Собственниками лицу, а при его отсутствии вывешены на </w:t>
      </w:r>
      <w:r w:rsidR="00A53B6B" w:rsidRPr="00B66B50">
        <w:rPr>
          <w:rFonts w:ascii="Arial Narrow" w:hAnsi="Arial Narrow" w:cs="Times New Roman"/>
          <w:bCs/>
          <w:sz w:val="16"/>
          <w:szCs w:val="16"/>
        </w:rPr>
        <w:t>информационных досках подъездов, либо размещены на сайте Управляющей организации</w:t>
      </w:r>
      <w:r w:rsidR="002F0E76" w:rsidRPr="00B66B50">
        <w:rPr>
          <w:rFonts w:ascii="Arial Narrow" w:hAnsi="Arial Narrow" w:cs="Times New Roman"/>
          <w:bCs/>
          <w:sz w:val="16"/>
          <w:szCs w:val="16"/>
        </w:rPr>
        <w:t>.</w:t>
      </w:r>
    </w:p>
    <w:p w:rsidR="00A53B6B" w:rsidRPr="00B66B50" w:rsidRDefault="00A53B6B" w:rsidP="00A53B6B">
      <w:pPr>
        <w:pStyle w:val="consplusnormal"/>
        <w:tabs>
          <w:tab w:val="left" w:pos="540"/>
        </w:tabs>
        <w:ind w:firstLine="0"/>
        <w:jc w:val="both"/>
        <w:rPr>
          <w:rFonts w:ascii="Arial Narrow" w:hAnsi="Arial Narrow"/>
          <w:bCs/>
          <w:sz w:val="16"/>
          <w:szCs w:val="16"/>
        </w:rPr>
      </w:pPr>
      <w:r w:rsidRPr="00B66B50">
        <w:rPr>
          <w:rFonts w:ascii="Arial Narrow" w:hAnsi="Arial Narrow" w:cs="Times New Roman"/>
          <w:bCs/>
          <w:sz w:val="16"/>
          <w:szCs w:val="16"/>
        </w:rPr>
        <w:t xml:space="preserve">7.2. </w:t>
      </w:r>
      <w:r w:rsidRPr="00B66B50">
        <w:rPr>
          <w:rFonts w:ascii="Arial Narrow" w:hAnsi="Arial Narrow"/>
          <w:bCs/>
          <w:sz w:val="16"/>
          <w:szCs w:val="16"/>
        </w:rPr>
        <w:t>Контроль Собственниками помещений деятельности Управляющей организации осуществляется путем:</w:t>
      </w:r>
    </w:p>
    <w:p w:rsidR="00A53B6B" w:rsidRPr="00B66B50" w:rsidRDefault="00A53B6B" w:rsidP="00A53B6B">
      <w:pPr>
        <w:pStyle w:val="consplusnormal"/>
        <w:tabs>
          <w:tab w:val="left" w:pos="540"/>
        </w:tabs>
        <w:ind w:firstLine="0"/>
        <w:rPr>
          <w:rFonts w:ascii="Arial Narrow" w:hAnsi="Arial Narrow"/>
          <w:bCs/>
          <w:sz w:val="16"/>
          <w:szCs w:val="16"/>
        </w:rPr>
      </w:pPr>
      <w:r w:rsidRPr="00B66B50">
        <w:rPr>
          <w:rFonts w:ascii="Arial Narrow" w:hAnsi="Arial Narrow"/>
          <w:bCs/>
          <w:sz w:val="16"/>
          <w:szCs w:val="16"/>
        </w:rPr>
        <w:t>подписания уполномоченным Собственниками помещений лицом актов выполненных работ и оказанных услуг;</w:t>
      </w:r>
    </w:p>
    <w:p w:rsidR="00A53B6B" w:rsidRPr="00B66B50" w:rsidRDefault="00A53B6B" w:rsidP="00A53B6B">
      <w:pPr>
        <w:pStyle w:val="consplusnormal"/>
        <w:tabs>
          <w:tab w:val="left" w:pos="540"/>
        </w:tabs>
        <w:ind w:firstLine="0"/>
        <w:rPr>
          <w:rFonts w:ascii="Arial Narrow" w:hAnsi="Arial Narrow"/>
          <w:bCs/>
          <w:sz w:val="16"/>
          <w:szCs w:val="16"/>
        </w:rPr>
      </w:pPr>
      <w:r w:rsidRPr="00B66B50">
        <w:rPr>
          <w:rFonts w:ascii="Arial Narrow" w:hAnsi="Arial Narrow"/>
          <w:bCs/>
          <w:sz w:val="16"/>
          <w:szCs w:val="16"/>
        </w:rPr>
        <w:t>предоставления Управляющей организацией отчетности по взятым обязательствам в течение первого квартала текущего года за прошедший год;</w:t>
      </w:r>
    </w:p>
    <w:p w:rsidR="00A53B6B" w:rsidRPr="00B66B50" w:rsidRDefault="00A53B6B" w:rsidP="00A53B6B">
      <w:pPr>
        <w:pStyle w:val="consplusnormal"/>
        <w:tabs>
          <w:tab w:val="left" w:pos="540"/>
        </w:tabs>
        <w:ind w:firstLine="0"/>
        <w:rPr>
          <w:rFonts w:ascii="Arial Narrow" w:hAnsi="Arial Narrow"/>
          <w:bCs/>
          <w:sz w:val="16"/>
          <w:szCs w:val="16"/>
        </w:rPr>
      </w:pPr>
      <w:r w:rsidRPr="00B66B50">
        <w:rPr>
          <w:rFonts w:ascii="Arial Narrow" w:hAnsi="Arial Narrow"/>
          <w:bCs/>
          <w:sz w:val="16"/>
          <w:szCs w:val="16"/>
        </w:rPr>
        <w:t>участия уполномоченного Собственниками лица в осмотрах общего имущества, составлении дефектной ведомости по результатам такого осмотра, подготовке перечней работ и услуг, необходимых для устранения выявленных дефектов;</w:t>
      </w:r>
    </w:p>
    <w:p w:rsidR="00A53B6B" w:rsidRPr="00B66B50" w:rsidRDefault="00A53B6B" w:rsidP="00A53B6B">
      <w:pPr>
        <w:pStyle w:val="consplusnormal"/>
        <w:tabs>
          <w:tab w:val="left" w:pos="540"/>
        </w:tabs>
        <w:ind w:firstLine="0"/>
        <w:jc w:val="both"/>
        <w:rPr>
          <w:rFonts w:ascii="Arial Narrow" w:hAnsi="Arial Narrow" w:cs="Times New Roman"/>
          <w:bCs/>
          <w:sz w:val="16"/>
          <w:szCs w:val="16"/>
        </w:rPr>
      </w:pPr>
      <w:r w:rsidRPr="00B66B50">
        <w:rPr>
          <w:rFonts w:ascii="Arial Narrow" w:hAnsi="Arial Narrow" w:cs="Times New Roman"/>
          <w:bCs/>
          <w:sz w:val="16"/>
          <w:szCs w:val="16"/>
        </w:rPr>
        <w:t>актирования фактов не предоставления услуг и работ или предоставления их не надлежащего качества.</w:t>
      </w:r>
    </w:p>
    <w:p w:rsidR="00B53457" w:rsidRPr="00B66B50" w:rsidRDefault="00A53B6B"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7.</w:t>
      </w:r>
      <w:r w:rsidR="007A469C" w:rsidRPr="00B66B50">
        <w:rPr>
          <w:rFonts w:ascii="Arial Narrow" w:hAnsi="Arial Narrow" w:cs="Times New Roman"/>
          <w:sz w:val="16"/>
          <w:szCs w:val="16"/>
        </w:rPr>
        <w:t>3</w:t>
      </w:r>
      <w:r w:rsidRPr="00B66B50">
        <w:rPr>
          <w:rFonts w:ascii="Arial Narrow" w:hAnsi="Arial Narrow" w:cs="Times New Roman"/>
          <w:sz w:val="16"/>
          <w:szCs w:val="16"/>
        </w:rPr>
        <w:t xml:space="preserve">. </w:t>
      </w:r>
      <w:r w:rsidR="00B53457" w:rsidRPr="00B66B50">
        <w:rPr>
          <w:rFonts w:ascii="Arial Narrow" w:hAnsi="Arial Narrow" w:cs="Times New Roman"/>
          <w:sz w:val="16"/>
          <w:szCs w:val="16"/>
        </w:rPr>
        <w:t>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center"/>
        <w:outlineLvl w:val="0"/>
        <w:rPr>
          <w:rFonts w:ascii="Courier New" w:hAnsi="Courier New" w:cs="Courier New"/>
          <w:sz w:val="16"/>
          <w:szCs w:val="16"/>
        </w:rPr>
      </w:pPr>
      <w:r w:rsidRPr="00B66B50">
        <w:rPr>
          <w:rFonts w:ascii="Courier New" w:hAnsi="Courier New" w:cs="Courier New"/>
          <w:sz w:val="16"/>
          <w:szCs w:val="16"/>
        </w:rPr>
        <w:t>8. ФОРС-МАЖОР</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8.1.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B53457" w:rsidRPr="00B66B50" w:rsidRDefault="00B53457" w:rsidP="00B53457">
      <w:pPr>
        <w:pStyle w:val="consplusnormal"/>
        <w:tabs>
          <w:tab w:val="left" w:pos="540"/>
        </w:tabs>
        <w:ind w:firstLine="0"/>
        <w:jc w:val="center"/>
        <w:rPr>
          <w:rFonts w:ascii="Arial Narrow" w:hAnsi="Arial Narrow" w:cs="Times New Roman"/>
          <w:sz w:val="16"/>
          <w:szCs w:val="16"/>
        </w:rPr>
      </w:pPr>
    </w:p>
    <w:p w:rsidR="00B53457" w:rsidRPr="00B66B50" w:rsidRDefault="00B53457" w:rsidP="00B53457">
      <w:pPr>
        <w:pStyle w:val="consplusnormal"/>
        <w:tabs>
          <w:tab w:val="left" w:pos="540"/>
        </w:tabs>
        <w:ind w:firstLine="0"/>
        <w:jc w:val="center"/>
        <w:outlineLvl w:val="0"/>
        <w:rPr>
          <w:rFonts w:ascii="Courier New" w:hAnsi="Courier New" w:cs="Courier New"/>
          <w:caps/>
          <w:sz w:val="16"/>
          <w:szCs w:val="16"/>
        </w:rPr>
      </w:pPr>
      <w:r w:rsidRPr="00B66B50">
        <w:rPr>
          <w:rFonts w:ascii="Courier New" w:hAnsi="Courier New" w:cs="Courier New"/>
          <w:caps/>
          <w:sz w:val="16"/>
          <w:szCs w:val="16"/>
        </w:rPr>
        <w:t>9. срок действия договора</w:t>
      </w:r>
    </w:p>
    <w:p w:rsidR="00B53457" w:rsidRPr="00B66B50" w:rsidRDefault="00B53457" w:rsidP="00B53457">
      <w:pPr>
        <w:tabs>
          <w:tab w:val="left" w:pos="540"/>
        </w:tabs>
        <w:autoSpaceDE w:val="0"/>
        <w:autoSpaceDN w:val="0"/>
        <w:adjustRightInd w:val="0"/>
        <w:jc w:val="both"/>
        <w:rPr>
          <w:rFonts w:ascii="Arial Narrow" w:hAnsi="Arial Narrow" w:cs="Arial Narrow"/>
          <w:sz w:val="16"/>
          <w:szCs w:val="16"/>
        </w:rPr>
      </w:pPr>
      <w:r w:rsidRPr="00B66B50">
        <w:rPr>
          <w:rFonts w:ascii="Arial Narrow" w:hAnsi="Arial Narrow"/>
          <w:sz w:val="16"/>
          <w:szCs w:val="16"/>
        </w:rPr>
        <w:lastRenderedPageBreak/>
        <w:t xml:space="preserve">9.1. Настоящий Договор вступает в силу </w:t>
      </w:r>
      <w:r w:rsidR="00F31EFE">
        <w:rPr>
          <w:rFonts w:ascii="Arial Narrow" w:hAnsi="Arial Narrow"/>
          <w:sz w:val="16"/>
          <w:szCs w:val="16"/>
        </w:rPr>
        <w:t xml:space="preserve">с момента окончания общего собрания собственников 30 сентября 2019 года  </w:t>
      </w:r>
      <w:r w:rsidRPr="00B66B50">
        <w:rPr>
          <w:rFonts w:ascii="Arial Narrow" w:hAnsi="Arial Narrow"/>
          <w:sz w:val="16"/>
          <w:szCs w:val="16"/>
        </w:rPr>
        <w:t xml:space="preserve">и действует в течение </w:t>
      </w:r>
      <w:r w:rsidR="00F17755">
        <w:rPr>
          <w:rFonts w:ascii="Arial Narrow" w:hAnsi="Arial Narrow"/>
          <w:sz w:val="16"/>
          <w:szCs w:val="16"/>
        </w:rPr>
        <w:t xml:space="preserve"> </w:t>
      </w:r>
      <w:r w:rsidR="008A335F">
        <w:rPr>
          <w:rFonts w:ascii="Arial Narrow" w:hAnsi="Arial Narrow"/>
          <w:sz w:val="16"/>
          <w:szCs w:val="16"/>
        </w:rPr>
        <w:t>трех</w:t>
      </w:r>
      <w:r w:rsidRPr="00B66B50">
        <w:rPr>
          <w:rFonts w:ascii="Arial Narrow" w:hAnsi="Arial Narrow"/>
          <w:sz w:val="16"/>
          <w:szCs w:val="16"/>
        </w:rPr>
        <w:t xml:space="preserve"> </w:t>
      </w:r>
      <w:r w:rsidR="007407CF">
        <w:rPr>
          <w:rFonts w:ascii="Arial Narrow" w:hAnsi="Arial Narrow"/>
          <w:sz w:val="16"/>
          <w:szCs w:val="16"/>
        </w:rPr>
        <w:t>лет.</w:t>
      </w:r>
    </w:p>
    <w:p w:rsidR="00B53457"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9.2. Настоящий Договор составлен в двух экземплярах по одному для каждой из Сторон. Оба экземпляра идентичны и имеют </w:t>
      </w:r>
      <w:r w:rsidR="008A335F">
        <w:rPr>
          <w:rFonts w:ascii="Arial Narrow" w:hAnsi="Arial Narrow" w:cs="Times New Roman"/>
          <w:sz w:val="16"/>
          <w:szCs w:val="16"/>
        </w:rPr>
        <w:t>одинаковую юридическую силу.</w:t>
      </w:r>
    </w:p>
    <w:p w:rsidR="008A335F" w:rsidRPr="005D71BE" w:rsidRDefault="008A335F" w:rsidP="00B53457">
      <w:pPr>
        <w:pStyle w:val="consplusnormal"/>
        <w:tabs>
          <w:tab w:val="left" w:pos="540"/>
        </w:tabs>
        <w:ind w:firstLine="0"/>
        <w:jc w:val="both"/>
        <w:rPr>
          <w:rFonts w:ascii="Arial Narrow" w:hAnsi="Arial Narrow" w:cs="Times New Roman"/>
          <w:sz w:val="16"/>
          <w:szCs w:val="16"/>
        </w:rPr>
      </w:pPr>
      <w:r>
        <w:rPr>
          <w:rFonts w:ascii="Arial Narrow" w:hAnsi="Arial Narrow" w:cs="Times New Roman"/>
          <w:sz w:val="16"/>
          <w:szCs w:val="16"/>
        </w:rPr>
        <w:t>Неотъемлемой частью настоящего Договора являются:</w:t>
      </w:r>
    </w:p>
    <w:p w:rsidR="008A335F" w:rsidRDefault="008A335F" w:rsidP="008A335F">
      <w:pPr>
        <w:pStyle w:val="consplusnormal"/>
        <w:tabs>
          <w:tab w:val="left" w:pos="540"/>
        </w:tabs>
        <w:ind w:firstLine="0"/>
        <w:jc w:val="both"/>
        <w:rPr>
          <w:rFonts w:ascii="Arial Narrow" w:hAnsi="Arial Narrow"/>
          <w:sz w:val="16"/>
          <w:szCs w:val="16"/>
        </w:rPr>
      </w:pPr>
      <w:r>
        <w:rPr>
          <w:rFonts w:ascii="Arial Narrow" w:hAnsi="Arial Narrow"/>
          <w:sz w:val="16"/>
          <w:szCs w:val="16"/>
        </w:rPr>
        <w:t xml:space="preserve">- </w:t>
      </w:r>
      <w:r w:rsidRPr="008A335F">
        <w:rPr>
          <w:rFonts w:ascii="Arial Narrow" w:hAnsi="Arial Narrow"/>
          <w:sz w:val="16"/>
          <w:szCs w:val="16"/>
        </w:rPr>
        <w:t>Приложение № 1</w:t>
      </w:r>
      <w:r w:rsidR="005D71BE">
        <w:rPr>
          <w:rFonts w:ascii="Arial Narrow" w:hAnsi="Arial Narrow"/>
          <w:sz w:val="16"/>
          <w:szCs w:val="16"/>
        </w:rPr>
        <w:t>;</w:t>
      </w:r>
    </w:p>
    <w:p w:rsidR="005D71BE" w:rsidRPr="008A335F" w:rsidRDefault="005D71BE" w:rsidP="008A335F">
      <w:pPr>
        <w:pStyle w:val="consplusnormal"/>
        <w:tabs>
          <w:tab w:val="left" w:pos="540"/>
        </w:tabs>
        <w:ind w:firstLine="0"/>
        <w:jc w:val="both"/>
        <w:rPr>
          <w:rFonts w:ascii="Arial Narrow" w:hAnsi="Arial Narrow"/>
          <w:sz w:val="16"/>
          <w:szCs w:val="16"/>
        </w:rPr>
      </w:pPr>
      <w:r>
        <w:rPr>
          <w:rFonts w:ascii="Arial Narrow" w:hAnsi="Arial Narrow"/>
          <w:sz w:val="16"/>
          <w:szCs w:val="16"/>
        </w:rPr>
        <w:t>- Приложение №2.</w:t>
      </w:r>
    </w:p>
    <w:p w:rsidR="008A335F" w:rsidRPr="00B66B50" w:rsidRDefault="008A335F"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center"/>
        <w:outlineLvl w:val="0"/>
        <w:rPr>
          <w:rFonts w:ascii="Courier New" w:hAnsi="Courier New" w:cs="Courier New"/>
          <w:caps/>
          <w:sz w:val="16"/>
          <w:szCs w:val="16"/>
        </w:rPr>
      </w:pPr>
      <w:r w:rsidRPr="00B66B50">
        <w:rPr>
          <w:rFonts w:ascii="Courier New" w:hAnsi="Courier New" w:cs="Courier New"/>
          <w:caps/>
          <w:sz w:val="16"/>
          <w:szCs w:val="16"/>
        </w:rPr>
        <w:t>Подписи сторон Договора</w:t>
      </w:r>
    </w:p>
    <w:tbl>
      <w:tblPr>
        <w:tblW w:w="0" w:type="auto"/>
        <w:tblInd w:w="46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ook w:val="0000" w:firstRow="0" w:lastRow="0" w:firstColumn="0" w:lastColumn="0" w:noHBand="0" w:noVBand="0"/>
      </w:tblPr>
      <w:tblGrid>
        <w:gridCol w:w="2137"/>
      </w:tblGrid>
      <w:tr w:rsidR="00B53457" w:rsidRPr="00B66B50" w:rsidTr="00943C6F">
        <w:trPr>
          <w:trHeight w:val="350"/>
        </w:trPr>
        <w:tc>
          <w:tcPr>
            <w:tcW w:w="2077" w:type="dxa"/>
          </w:tcPr>
          <w:p w:rsidR="00B53457" w:rsidRPr="00B66B50" w:rsidRDefault="00B53457" w:rsidP="00943C6F">
            <w:pPr>
              <w:pStyle w:val="consplusnormal"/>
              <w:tabs>
                <w:tab w:val="left" w:pos="540"/>
              </w:tabs>
              <w:ind w:firstLine="0"/>
              <w:rPr>
                <w:rFonts w:ascii="Courier New" w:hAnsi="Courier New" w:cs="Courier New"/>
                <w:color w:val="808080"/>
                <w:sz w:val="16"/>
                <w:szCs w:val="16"/>
              </w:rPr>
            </w:pPr>
            <w:r w:rsidRPr="00B66B50">
              <w:rPr>
                <w:rFonts w:ascii="Courier New" w:hAnsi="Courier New" w:cs="Courier New"/>
                <w:color w:val="808080"/>
                <w:sz w:val="16"/>
                <w:szCs w:val="16"/>
              </w:rPr>
              <w:t>Договор проверил:</w:t>
            </w:r>
          </w:p>
          <w:p w:rsidR="00B53457" w:rsidRPr="00B66B50" w:rsidRDefault="00B53457" w:rsidP="00943C6F">
            <w:pPr>
              <w:pStyle w:val="consplusnormal"/>
              <w:tabs>
                <w:tab w:val="left" w:pos="540"/>
              </w:tabs>
              <w:ind w:firstLine="0"/>
              <w:rPr>
                <w:rFonts w:ascii="Courier New" w:hAnsi="Courier New" w:cs="Courier New"/>
                <w:color w:val="808080"/>
                <w:sz w:val="16"/>
                <w:szCs w:val="16"/>
              </w:rPr>
            </w:pPr>
            <w:r w:rsidRPr="00B66B50">
              <w:rPr>
                <w:rFonts w:ascii="Courier New" w:hAnsi="Courier New" w:cs="Courier New"/>
                <w:color w:val="808080"/>
                <w:sz w:val="16"/>
                <w:szCs w:val="16"/>
              </w:rPr>
              <w:t>____________________</w:t>
            </w:r>
          </w:p>
        </w:tc>
      </w:tr>
    </w:tbl>
    <w:p w:rsidR="00B53457" w:rsidRPr="00B66B50" w:rsidRDefault="00B53457" w:rsidP="00B53457">
      <w:pPr>
        <w:tabs>
          <w:tab w:val="left" w:pos="540"/>
        </w:tabs>
        <w:rPr>
          <w:rFonts w:ascii="Courier New" w:hAnsi="Courier New" w:cs="Courier New"/>
          <w:color w:val="808080"/>
          <w:sz w:val="16"/>
          <w:szCs w:val="16"/>
        </w:rPr>
      </w:pPr>
    </w:p>
    <w:p w:rsidR="00B53457" w:rsidRDefault="00B53457" w:rsidP="00B53457">
      <w:pPr>
        <w:tabs>
          <w:tab w:val="left" w:pos="540"/>
        </w:tabs>
        <w:rPr>
          <w:rFonts w:ascii="Courier New" w:hAnsi="Courier New" w:cs="Courier New"/>
          <w:color w:val="808080"/>
          <w:sz w:val="16"/>
          <w:szCs w:val="16"/>
        </w:rPr>
      </w:pPr>
      <w:r w:rsidRPr="00B66B50">
        <w:rPr>
          <w:rFonts w:ascii="Courier New" w:hAnsi="Courier New" w:cs="Courier New"/>
          <w:color w:val="808080"/>
          <w:sz w:val="16"/>
          <w:szCs w:val="16"/>
        </w:rPr>
        <w:br w:type="page"/>
      </w:r>
    </w:p>
    <w:p w:rsidR="007407CF" w:rsidRDefault="007407CF" w:rsidP="00B53457">
      <w:pPr>
        <w:tabs>
          <w:tab w:val="left" w:pos="540"/>
        </w:tabs>
        <w:rPr>
          <w:rFonts w:ascii="Courier New" w:hAnsi="Courier New" w:cs="Courier New"/>
          <w:color w:val="808080"/>
          <w:sz w:val="16"/>
          <w:szCs w:val="16"/>
        </w:rPr>
      </w:pPr>
    </w:p>
    <w:p w:rsidR="00B53457" w:rsidRPr="00B66B50" w:rsidRDefault="00B53457" w:rsidP="00B53457">
      <w:pPr>
        <w:pStyle w:val="3"/>
        <w:ind w:left="284" w:right="-49"/>
        <w:jc w:val="right"/>
        <w:rPr>
          <w:rFonts w:ascii="Arial Narrow" w:hAnsi="Arial Narrow"/>
          <w:b/>
          <w:sz w:val="16"/>
          <w:szCs w:val="16"/>
        </w:rPr>
      </w:pPr>
      <w:r w:rsidRPr="00B66B50">
        <w:rPr>
          <w:rFonts w:ascii="Arial Narrow" w:hAnsi="Arial Narrow"/>
          <w:b/>
          <w:sz w:val="16"/>
          <w:szCs w:val="16"/>
        </w:rPr>
        <w:t>Приложение № 1</w:t>
      </w:r>
    </w:p>
    <w:p w:rsidR="00B53457" w:rsidRPr="00B66B50" w:rsidRDefault="00B53457" w:rsidP="00B53457">
      <w:pPr>
        <w:ind w:left="284" w:right="-49"/>
        <w:rPr>
          <w:rFonts w:ascii="Arial Narrow" w:hAnsi="Arial Narrow"/>
          <w:sz w:val="16"/>
          <w:szCs w:val="16"/>
        </w:rPr>
      </w:pPr>
    </w:p>
    <w:p w:rsidR="00B53457" w:rsidRPr="00B66B50" w:rsidRDefault="00B53457" w:rsidP="00B53457">
      <w:pPr>
        <w:ind w:left="284" w:right="-49"/>
        <w:jc w:val="center"/>
        <w:rPr>
          <w:rFonts w:ascii="Arial Narrow" w:hAnsi="Arial Narrow"/>
          <w:b/>
          <w:sz w:val="16"/>
          <w:szCs w:val="16"/>
        </w:rPr>
      </w:pPr>
      <w:r w:rsidRPr="00B66B50">
        <w:rPr>
          <w:rFonts w:ascii="Arial Narrow" w:hAnsi="Arial Narrow"/>
          <w:b/>
          <w:sz w:val="16"/>
          <w:szCs w:val="16"/>
        </w:rPr>
        <w:t xml:space="preserve">Состав общего имущества  и границы эксплуатационной ответственности </w:t>
      </w:r>
    </w:p>
    <w:p w:rsidR="00B53457" w:rsidRPr="00B66B50" w:rsidRDefault="00B53457" w:rsidP="00B53457">
      <w:pPr>
        <w:ind w:left="284" w:right="-49"/>
        <w:jc w:val="center"/>
        <w:rPr>
          <w:rFonts w:ascii="Arial Narrow" w:hAnsi="Arial Narrow"/>
          <w:sz w:val="16"/>
          <w:szCs w:val="16"/>
        </w:rPr>
      </w:pPr>
    </w:p>
    <w:p w:rsidR="00B53457" w:rsidRPr="00B66B50" w:rsidRDefault="00B53457" w:rsidP="00B53457">
      <w:pPr>
        <w:ind w:left="284" w:right="-49"/>
        <w:jc w:val="center"/>
        <w:rPr>
          <w:rFonts w:ascii="Arial Narrow" w:hAnsi="Arial Narrow"/>
          <w:b/>
          <w:sz w:val="16"/>
          <w:szCs w:val="16"/>
        </w:rPr>
      </w:pPr>
      <w:r w:rsidRPr="00B66B50">
        <w:rPr>
          <w:rFonts w:ascii="Arial Narrow" w:hAnsi="Arial Narrow"/>
          <w:b/>
          <w:sz w:val="16"/>
          <w:szCs w:val="16"/>
          <w:lang w:val="en-US"/>
        </w:rPr>
        <w:t>I</w:t>
      </w:r>
      <w:r w:rsidRPr="00B66B50">
        <w:rPr>
          <w:rFonts w:ascii="Arial Narrow" w:hAnsi="Arial Narrow"/>
          <w:b/>
          <w:sz w:val="16"/>
          <w:szCs w:val="16"/>
        </w:rPr>
        <w:t>. Состав общего имущества многоквартирного дома</w:t>
      </w:r>
    </w:p>
    <w:p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1.1. В состав общего имущества включаются:</w:t>
      </w:r>
    </w:p>
    <w:p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а) помещения в многоквартирном доме, не являющиеся частями квартир и предназначенные для обслуживания более одного жилого и/или нежилого помещения (помещения общего пользования) в многоквартирном доме, в том числе межквартирные лестничные площадки, лестницы, лифты, лифтовые и иные шахты, коридоры, колясочные, </w:t>
      </w:r>
      <w:proofErr w:type="spellStart"/>
      <w:r w:rsidR="00220006">
        <w:rPr>
          <w:rFonts w:ascii="Arial Narrow" w:hAnsi="Arial Narrow"/>
          <w:sz w:val="16"/>
          <w:szCs w:val="16"/>
        </w:rPr>
        <w:t>консьержные</w:t>
      </w:r>
      <w:proofErr w:type="spellEnd"/>
      <w:r w:rsidR="00220006">
        <w:rPr>
          <w:rFonts w:ascii="Arial Narrow" w:hAnsi="Arial Narrow"/>
          <w:sz w:val="16"/>
          <w:szCs w:val="16"/>
        </w:rPr>
        <w:t xml:space="preserve">, </w:t>
      </w:r>
      <w:r w:rsidRPr="00B66B50">
        <w:rPr>
          <w:rFonts w:ascii="Arial Narrow" w:hAnsi="Arial Narrow"/>
          <w:sz w:val="16"/>
          <w:szCs w:val="16"/>
        </w:rPr>
        <w:t xml:space="preserve">чердаки, технические этажи (включая построенные за счет средств всех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 </w:t>
      </w:r>
    </w:p>
    <w:p w:rsidR="00F53611" w:rsidRPr="00F53611" w:rsidRDefault="00B53457" w:rsidP="00F53611">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б) </w:t>
      </w:r>
      <w:r w:rsidR="00F53611" w:rsidRPr="00F53611">
        <w:rPr>
          <w:rFonts w:ascii="Arial Narrow" w:hAnsi="Arial Narrow"/>
          <w:sz w:val="16"/>
          <w:szCs w:val="16"/>
        </w:rPr>
        <w:t>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в) </w:t>
      </w:r>
      <w:r w:rsidR="00F53611" w:rsidRPr="00B66B50">
        <w:rPr>
          <w:rFonts w:ascii="Arial Narrow" w:hAnsi="Arial Narrow"/>
          <w:sz w:val="16"/>
          <w:szCs w:val="16"/>
        </w:rPr>
        <w:t>крыши</w:t>
      </w:r>
      <w:r w:rsidR="00F53611">
        <w:rPr>
          <w:rFonts w:ascii="Arial Narrow" w:hAnsi="Arial Narrow"/>
          <w:sz w:val="16"/>
          <w:szCs w:val="16"/>
        </w:rPr>
        <w:t>,</w:t>
      </w:r>
      <w:r w:rsidR="00F53611" w:rsidRPr="00B66B50">
        <w:rPr>
          <w:rFonts w:ascii="Arial Narrow" w:hAnsi="Arial Narrow"/>
          <w:sz w:val="16"/>
          <w:szCs w:val="16"/>
        </w:rPr>
        <w:t xml:space="preserve"> </w:t>
      </w:r>
      <w:r w:rsidRPr="00B66B50">
        <w:rPr>
          <w:rFonts w:ascii="Arial Narrow" w:hAnsi="Arial Narrow"/>
          <w:sz w:val="16"/>
          <w:szCs w:val="16"/>
        </w:rPr>
        <w:t xml:space="preserve">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 </w:t>
      </w:r>
    </w:p>
    <w:p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г) ограждающие ненесущие конструкции многоквартирного дома, обслуживающие более одного жилого и (или) нежилого помещения (включая окна</w:t>
      </w:r>
      <w:r w:rsidR="00220006">
        <w:rPr>
          <w:rFonts w:ascii="Arial Narrow" w:hAnsi="Arial Narrow"/>
          <w:sz w:val="16"/>
          <w:szCs w:val="16"/>
        </w:rPr>
        <w:t>,</w:t>
      </w:r>
      <w:r w:rsidRPr="00B66B50">
        <w:rPr>
          <w:rFonts w:ascii="Arial Narrow" w:hAnsi="Arial Narrow"/>
          <w:sz w:val="16"/>
          <w:szCs w:val="16"/>
        </w:rPr>
        <w:t xml:space="preserve"> двери</w:t>
      </w:r>
      <w:r w:rsidR="00220006">
        <w:rPr>
          <w:rFonts w:ascii="Arial Narrow" w:hAnsi="Arial Narrow"/>
          <w:sz w:val="16"/>
          <w:szCs w:val="16"/>
        </w:rPr>
        <w:t>, ворота</w:t>
      </w:r>
      <w:r w:rsidRPr="00B66B50">
        <w:rPr>
          <w:rFonts w:ascii="Arial Narrow" w:hAnsi="Arial Narrow"/>
          <w:sz w:val="16"/>
          <w:szCs w:val="16"/>
        </w:rPr>
        <w:t xml:space="preserve"> помещений общего пользования, перила, парапеты и иные ограждающие ненесущие конструкции); </w:t>
      </w:r>
    </w:p>
    <w:p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(квартиры) и/или нежилого помещения; </w:t>
      </w:r>
    </w:p>
    <w:p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w:t>
      </w:r>
    </w:p>
    <w:p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 </w:t>
      </w:r>
    </w:p>
    <w:p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1.2. При определении состава общего имущества используются содержащиеся в Едином государственном реестре прав на недвижимое имущество и сделок с ним сведения о правах на объекты недвижимости, являющиеся общим имуществом, а также сведения, содержащиеся в государственном земельном кадастре. </w:t>
      </w:r>
    </w:p>
    <w:p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1.3. </w:t>
      </w:r>
      <w:r w:rsidRPr="00B66B50">
        <w:rPr>
          <w:rFonts w:ascii="Arial Narrow" w:hAnsi="Arial Narrow"/>
          <w:bCs/>
          <w:sz w:val="16"/>
          <w:szCs w:val="16"/>
        </w:rPr>
        <w:t xml:space="preserve">В состав общего имущества </w:t>
      </w:r>
      <w:r w:rsidRPr="00B66B50">
        <w:rPr>
          <w:rFonts w:ascii="Arial Narrow" w:hAnsi="Arial Narrow"/>
          <w:sz w:val="16"/>
          <w:szCs w:val="16"/>
        </w:rPr>
        <w:t xml:space="preserve">многоквартирного дома включаются </w:t>
      </w:r>
      <w:r w:rsidRPr="00B66B50">
        <w:rPr>
          <w:rFonts w:ascii="Arial Narrow" w:hAnsi="Arial Narrow"/>
          <w:bCs/>
          <w:sz w:val="16"/>
          <w:szCs w:val="16"/>
        </w:rPr>
        <w:t>внутридомовые инженерные системы холодного и горячего водоснабжения и газоснабжения</w:t>
      </w:r>
      <w:r w:rsidRPr="00B66B50">
        <w:rPr>
          <w:rFonts w:ascii="Arial Narrow" w:hAnsi="Arial Narrow"/>
          <w:sz w:val="16"/>
          <w:szCs w:val="16"/>
        </w:rPr>
        <w:t xml:space="preserve">, </w:t>
      </w:r>
      <w:r w:rsidRPr="00B66B50">
        <w:rPr>
          <w:rFonts w:ascii="Arial Narrow" w:hAnsi="Arial Narrow"/>
          <w:bCs/>
          <w:sz w:val="16"/>
          <w:szCs w:val="16"/>
        </w:rPr>
        <w:t>состоящие из стояков, ответвлений от стояков до первого отключающего устройства</w:t>
      </w:r>
      <w:r w:rsidRPr="00B66B50">
        <w:rPr>
          <w:rFonts w:ascii="Arial Narrow" w:hAnsi="Arial Narrow"/>
          <w:sz w:val="16"/>
          <w:szCs w:val="16"/>
        </w:rPr>
        <w:t xml:space="preserve">, </w:t>
      </w:r>
      <w:r w:rsidRPr="00B66B50">
        <w:rPr>
          <w:rFonts w:ascii="Arial Narrow" w:hAnsi="Arial Narrow"/>
          <w:bCs/>
          <w:sz w:val="16"/>
          <w:szCs w:val="16"/>
        </w:rPr>
        <w:t>расположенного на ответвлениях от стояков</w:t>
      </w:r>
      <w:r w:rsidRPr="00B66B50">
        <w:rPr>
          <w:rFonts w:ascii="Arial Narrow" w:hAnsi="Arial Narrow"/>
          <w:sz w:val="16"/>
          <w:szCs w:val="16"/>
        </w:rPr>
        <w:t xml:space="preserve">, </w:t>
      </w:r>
      <w:r w:rsidRPr="00B66B50">
        <w:rPr>
          <w:rFonts w:ascii="Arial Narrow" w:hAnsi="Arial Narrow"/>
          <w:bCs/>
          <w:sz w:val="16"/>
          <w:szCs w:val="16"/>
        </w:rPr>
        <w:t>указанных отключающих устройств</w:t>
      </w:r>
      <w:r w:rsidRPr="00B66B50">
        <w:rPr>
          <w:rFonts w:ascii="Arial Narrow" w:hAnsi="Arial Narrow"/>
          <w:sz w:val="16"/>
          <w:szCs w:val="16"/>
        </w:rPr>
        <w:t xml:space="preserve">, </w:t>
      </w:r>
      <w:r w:rsidRPr="00B66B50">
        <w:rPr>
          <w:rFonts w:ascii="Arial Narrow" w:hAnsi="Arial Narrow"/>
          <w:bCs/>
          <w:sz w:val="16"/>
          <w:szCs w:val="16"/>
        </w:rPr>
        <w:t>общедомовых</w:t>
      </w:r>
      <w:r w:rsidRPr="00B66B50">
        <w:rPr>
          <w:rFonts w:ascii="Arial Narrow" w:hAnsi="Arial Narrow"/>
          <w:sz w:val="16"/>
          <w:szCs w:val="16"/>
        </w:rPr>
        <w:t xml:space="preserve"> (коллективных) </w:t>
      </w:r>
      <w:r w:rsidRPr="00B66B50">
        <w:rPr>
          <w:rFonts w:ascii="Arial Narrow" w:hAnsi="Arial Narrow"/>
          <w:bCs/>
          <w:sz w:val="16"/>
          <w:szCs w:val="16"/>
        </w:rPr>
        <w:t>приборов учета холодной и горячей воды</w:t>
      </w:r>
      <w:r w:rsidRPr="00B66B50">
        <w:rPr>
          <w:rFonts w:ascii="Arial Narrow" w:hAnsi="Arial Narrow"/>
          <w:sz w:val="16"/>
          <w:szCs w:val="16"/>
        </w:rPr>
        <w:t xml:space="preserve">, </w:t>
      </w:r>
      <w:r w:rsidRPr="00B66B50">
        <w:rPr>
          <w:rFonts w:ascii="Arial Narrow" w:hAnsi="Arial Narrow"/>
          <w:bCs/>
          <w:sz w:val="16"/>
          <w:szCs w:val="16"/>
        </w:rPr>
        <w:t>первых запорно-регулировочных кранов на отводах внутриквартирной разводки от стояков</w:t>
      </w:r>
      <w:r w:rsidRPr="00B66B50">
        <w:rPr>
          <w:rFonts w:ascii="Arial Narrow" w:hAnsi="Arial Narrow"/>
          <w:sz w:val="16"/>
          <w:szCs w:val="16"/>
        </w:rPr>
        <w:t xml:space="preserve">, а также </w:t>
      </w:r>
      <w:r w:rsidRPr="00B66B50">
        <w:rPr>
          <w:rFonts w:ascii="Arial Narrow" w:hAnsi="Arial Narrow"/>
          <w:bCs/>
          <w:sz w:val="16"/>
          <w:szCs w:val="16"/>
        </w:rPr>
        <w:t>механического, электрического, санитарно-технического и иного оборудования</w:t>
      </w:r>
      <w:r w:rsidRPr="00B66B50">
        <w:rPr>
          <w:rFonts w:ascii="Arial Narrow" w:hAnsi="Arial Narrow"/>
          <w:sz w:val="16"/>
          <w:szCs w:val="16"/>
        </w:rPr>
        <w:t xml:space="preserve">, </w:t>
      </w:r>
      <w:r w:rsidRPr="00B66B50">
        <w:rPr>
          <w:rFonts w:ascii="Arial Narrow" w:hAnsi="Arial Narrow"/>
          <w:bCs/>
          <w:sz w:val="16"/>
          <w:szCs w:val="16"/>
        </w:rPr>
        <w:t>расположенного на этих сетях</w:t>
      </w:r>
      <w:r w:rsidRPr="00B66B50">
        <w:rPr>
          <w:rFonts w:ascii="Arial Narrow" w:hAnsi="Arial Narrow"/>
          <w:sz w:val="16"/>
          <w:szCs w:val="16"/>
        </w:rPr>
        <w:t xml:space="preserve">. </w:t>
      </w:r>
    </w:p>
    <w:p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1.4. </w:t>
      </w:r>
      <w:r w:rsidRPr="00B66B50">
        <w:rPr>
          <w:rFonts w:ascii="Arial Narrow" w:hAnsi="Arial Narrow"/>
          <w:bCs/>
          <w:sz w:val="16"/>
          <w:szCs w:val="16"/>
        </w:rPr>
        <w:t>В состав общего имущества</w:t>
      </w:r>
      <w:r w:rsidRPr="00B66B50">
        <w:rPr>
          <w:rFonts w:ascii="Arial Narrow" w:hAnsi="Arial Narrow"/>
          <w:sz w:val="16"/>
          <w:szCs w:val="16"/>
        </w:rPr>
        <w:t xml:space="preserve"> включается </w:t>
      </w:r>
      <w:r w:rsidRPr="00B66B50">
        <w:rPr>
          <w:rFonts w:ascii="Arial Narrow" w:hAnsi="Arial Narrow"/>
          <w:bCs/>
          <w:sz w:val="16"/>
          <w:szCs w:val="16"/>
        </w:rPr>
        <w:t>внутридомовая система отопления</w:t>
      </w:r>
      <w:r w:rsidRPr="00B66B50">
        <w:rPr>
          <w:rFonts w:ascii="Arial Narrow" w:hAnsi="Arial Narrow"/>
          <w:sz w:val="16"/>
          <w:szCs w:val="16"/>
        </w:rPr>
        <w:t xml:space="preserve">, состоящая из </w:t>
      </w:r>
      <w:r w:rsidRPr="00B66B50">
        <w:rPr>
          <w:rFonts w:ascii="Arial Narrow" w:hAnsi="Arial Narrow"/>
          <w:bCs/>
          <w:sz w:val="16"/>
          <w:szCs w:val="16"/>
        </w:rPr>
        <w:t>стояков, обогревающих элементов, в том числе в жилых помещениях, регулирующей и запорной арматуры, коллективных (общедомовых) приборов учета тепловой энергии</w:t>
      </w:r>
      <w:r w:rsidRPr="00B66B50">
        <w:rPr>
          <w:rFonts w:ascii="Arial Narrow" w:hAnsi="Arial Narrow"/>
          <w:sz w:val="16"/>
          <w:szCs w:val="16"/>
        </w:rPr>
        <w:t xml:space="preserve">, а также другого оборудования, расположенного на этих сетях. </w:t>
      </w:r>
    </w:p>
    <w:p w:rsidR="00B53457" w:rsidRPr="00B66B50" w:rsidRDefault="00B53457" w:rsidP="00B161B8">
      <w:pPr>
        <w:pStyle w:val="2"/>
        <w:ind w:left="284" w:right="-49"/>
        <w:jc w:val="both"/>
        <w:rPr>
          <w:rFonts w:ascii="Arial Narrow" w:hAnsi="Arial Narrow"/>
          <w:sz w:val="16"/>
          <w:szCs w:val="16"/>
        </w:rPr>
      </w:pPr>
      <w:r w:rsidRPr="00B66B50">
        <w:rPr>
          <w:rFonts w:ascii="Arial Narrow" w:hAnsi="Arial Narrow"/>
          <w:sz w:val="16"/>
          <w:szCs w:val="16"/>
        </w:rPr>
        <w:t xml:space="preserve">1.5. </w:t>
      </w:r>
      <w:r w:rsidRPr="00B66B50">
        <w:rPr>
          <w:rFonts w:ascii="Arial Narrow" w:hAnsi="Arial Narrow"/>
          <w:bCs/>
          <w:sz w:val="16"/>
          <w:szCs w:val="16"/>
        </w:rPr>
        <w:t>В состав общего имущества</w:t>
      </w:r>
      <w:r w:rsidRPr="00B66B50">
        <w:rPr>
          <w:rFonts w:ascii="Arial Narrow" w:hAnsi="Arial Narrow"/>
          <w:sz w:val="16"/>
          <w:szCs w:val="16"/>
        </w:rPr>
        <w:t xml:space="preserve"> многоквартирного дома включается </w:t>
      </w:r>
      <w:r w:rsidRPr="00B66B50">
        <w:rPr>
          <w:rFonts w:ascii="Arial Narrow" w:hAnsi="Arial Narrow"/>
          <w:bCs/>
          <w:sz w:val="16"/>
          <w:szCs w:val="16"/>
        </w:rPr>
        <w:t>внутридомовая система электроснабжения</w:t>
      </w:r>
      <w:r w:rsidRPr="00B66B50">
        <w:rPr>
          <w:rFonts w:ascii="Arial Narrow" w:hAnsi="Arial Narrow"/>
          <w:sz w:val="16"/>
          <w:szCs w:val="16"/>
        </w:rPr>
        <w:t xml:space="preserve">, состоящая из </w:t>
      </w:r>
      <w:r w:rsidRPr="00B66B50">
        <w:rPr>
          <w:rFonts w:ascii="Arial Narrow" w:hAnsi="Arial Narrow"/>
          <w:bCs/>
          <w:sz w:val="16"/>
          <w:szCs w:val="16"/>
        </w:rPr>
        <w:t>вводных шкафов, вводно-распределительных устройств, аппаратуры защиты, контроля и управления</w:t>
      </w:r>
      <w:r w:rsidRPr="00B66B50">
        <w:rPr>
          <w:rFonts w:ascii="Arial Narrow" w:hAnsi="Arial Narrow"/>
          <w:sz w:val="16"/>
          <w:szCs w:val="16"/>
        </w:rPr>
        <w:t>, коллективных (</w:t>
      </w:r>
      <w:r w:rsidRPr="00B66B50">
        <w:rPr>
          <w:rFonts w:ascii="Arial Narrow" w:hAnsi="Arial Narrow"/>
          <w:bCs/>
          <w:sz w:val="16"/>
          <w:szCs w:val="16"/>
        </w:rPr>
        <w:t>общедомовых) приборов учета электрической энергии</w:t>
      </w:r>
      <w:r w:rsidRPr="00B66B50">
        <w:rPr>
          <w:rFonts w:ascii="Arial Narrow" w:hAnsi="Arial Narrow"/>
          <w:sz w:val="16"/>
          <w:szCs w:val="16"/>
        </w:rPr>
        <w:t xml:space="preserve">, </w:t>
      </w:r>
      <w:r w:rsidRPr="00B66B50">
        <w:rPr>
          <w:rFonts w:ascii="Arial Narrow" w:hAnsi="Arial Narrow"/>
          <w:bCs/>
          <w:sz w:val="16"/>
          <w:szCs w:val="16"/>
        </w:rPr>
        <w:t>этажных щитков и шкафов</w:t>
      </w:r>
      <w:r w:rsidRPr="00B66B50">
        <w:rPr>
          <w:rFonts w:ascii="Arial Narrow" w:hAnsi="Arial Narrow"/>
          <w:sz w:val="16"/>
          <w:szCs w:val="16"/>
        </w:rPr>
        <w:t xml:space="preserve">, </w:t>
      </w:r>
      <w:r w:rsidRPr="00B66B50">
        <w:rPr>
          <w:rFonts w:ascii="Arial Narrow" w:hAnsi="Arial Narrow"/>
          <w:bCs/>
          <w:sz w:val="16"/>
          <w:szCs w:val="16"/>
        </w:rPr>
        <w:t>осветительных установок помещений общего пользования</w:t>
      </w:r>
      <w:r w:rsidRPr="00B66B50">
        <w:rPr>
          <w:rFonts w:ascii="Arial Narrow" w:hAnsi="Arial Narrow"/>
          <w:sz w:val="16"/>
          <w:szCs w:val="16"/>
        </w:rPr>
        <w:t xml:space="preserve">, </w:t>
      </w:r>
      <w:r w:rsidR="00220006">
        <w:rPr>
          <w:rFonts w:ascii="Arial Narrow" w:hAnsi="Arial Narrow"/>
          <w:sz w:val="16"/>
          <w:szCs w:val="16"/>
        </w:rPr>
        <w:t xml:space="preserve">домофонов, СКУД (система контроля управления доступа), </w:t>
      </w:r>
      <w:r w:rsidRPr="00B66B50">
        <w:rPr>
          <w:rFonts w:ascii="Arial Narrow" w:hAnsi="Arial Narrow"/>
          <w:bCs/>
          <w:sz w:val="16"/>
          <w:szCs w:val="16"/>
        </w:rPr>
        <w:t xml:space="preserve">электрических установок систем </w:t>
      </w:r>
      <w:proofErr w:type="spellStart"/>
      <w:r w:rsidRPr="00B66B50">
        <w:rPr>
          <w:rFonts w:ascii="Arial Narrow" w:hAnsi="Arial Narrow"/>
          <w:bCs/>
          <w:sz w:val="16"/>
          <w:szCs w:val="16"/>
        </w:rPr>
        <w:t>дымоудаления</w:t>
      </w:r>
      <w:proofErr w:type="spellEnd"/>
      <w:r w:rsidRPr="00B66B50">
        <w:rPr>
          <w:rFonts w:ascii="Arial Narrow" w:hAnsi="Arial Narrow"/>
          <w:sz w:val="16"/>
          <w:szCs w:val="16"/>
        </w:rPr>
        <w:t>,</w:t>
      </w:r>
      <w:r w:rsidR="00220006">
        <w:rPr>
          <w:rFonts w:ascii="Arial Narrow" w:hAnsi="Arial Narrow"/>
          <w:sz w:val="16"/>
          <w:szCs w:val="16"/>
        </w:rPr>
        <w:t>, систем контроля СО2,</w:t>
      </w:r>
      <w:r w:rsidRPr="00B66B50">
        <w:rPr>
          <w:rFonts w:ascii="Arial Narrow" w:hAnsi="Arial Narrow"/>
          <w:sz w:val="16"/>
          <w:szCs w:val="16"/>
        </w:rPr>
        <w:t xml:space="preserve"> </w:t>
      </w:r>
      <w:r w:rsidRPr="00B66B50">
        <w:rPr>
          <w:rFonts w:ascii="Arial Narrow" w:hAnsi="Arial Narrow"/>
          <w:bCs/>
          <w:sz w:val="16"/>
          <w:szCs w:val="16"/>
        </w:rPr>
        <w:t>систем автоматической пожарной сигнализации внутреннего противопожарного водопровода</w:t>
      </w:r>
      <w:r w:rsidRPr="00B66B50">
        <w:rPr>
          <w:rFonts w:ascii="Arial Narrow" w:hAnsi="Arial Narrow"/>
          <w:sz w:val="16"/>
          <w:szCs w:val="16"/>
        </w:rPr>
        <w:t xml:space="preserve">, </w:t>
      </w:r>
      <w:r w:rsidRPr="00B66B50">
        <w:rPr>
          <w:rFonts w:ascii="Arial Narrow" w:hAnsi="Arial Narrow"/>
          <w:bCs/>
          <w:sz w:val="16"/>
          <w:szCs w:val="16"/>
        </w:rPr>
        <w:t>грузовых, пассажирских и пожарных лифтов</w:t>
      </w:r>
      <w:r w:rsidRPr="00B66B50">
        <w:rPr>
          <w:rFonts w:ascii="Arial Narrow" w:hAnsi="Arial Narrow"/>
          <w:sz w:val="16"/>
          <w:szCs w:val="16"/>
        </w:rPr>
        <w:t xml:space="preserve">, </w:t>
      </w:r>
      <w:r w:rsidRPr="00B66B50">
        <w:rPr>
          <w:rFonts w:ascii="Arial Narrow" w:hAnsi="Arial Narrow"/>
          <w:bCs/>
          <w:sz w:val="16"/>
          <w:szCs w:val="16"/>
        </w:rPr>
        <w:t>автоматически запирающихся устройств дверей подъездов многоквартирного дома</w:t>
      </w:r>
      <w:r w:rsidRPr="00B66B50">
        <w:rPr>
          <w:rFonts w:ascii="Arial Narrow" w:hAnsi="Arial Narrow"/>
          <w:sz w:val="16"/>
          <w:szCs w:val="16"/>
        </w:rPr>
        <w:t xml:space="preserve">, </w:t>
      </w:r>
      <w:r w:rsidRPr="00B66B50">
        <w:rPr>
          <w:rFonts w:ascii="Arial Narrow" w:hAnsi="Arial Narrow"/>
          <w:bCs/>
          <w:sz w:val="16"/>
          <w:szCs w:val="16"/>
        </w:rPr>
        <w:t>сетей (кабелей)</w:t>
      </w:r>
      <w:r w:rsidRPr="00B66B50">
        <w:rPr>
          <w:rFonts w:ascii="Arial Narrow" w:hAnsi="Arial Narrow"/>
          <w:sz w:val="16"/>
          <w:szCs w:val="16"/>
        </w:rPr>
        <w:t xml:space="preserve"> </w:t>
      </w:r>
      <w:r w:rsidRPr="00B66B50">
        <w:rPr>
          <w:rFonts w:ascii="Arial Narrow" w:hAnsi="Arial Narrow"/>
          <w:bCs/>
          <w:sz w:val="16"/>
          <w:szCs w:val="16"/>
        </w:rPr>
        <w:t>от внешней границы</w:t>
      </w:r>
      <w:r w:rsidRPr="00B66B50">
        <w:rPr>
          <w:rFonts w:ascii="Arial Narrow" w:hAnsi="Arial Narrow"/>
          <w:sz w:val="16"/>
          <w:szCs w:val="16"/>
        </w:rPr>
        <w:t xml:space="preserve">,  </w:t>
      </w:r>
      <w:r w:rsidRPr="00B66B50">
        <w:rPr>
          <w:rFonts w:ascii="Arial Narrow" w:hAnsi="Arial Narrow"/>
          <w:bCs/>
          <w:sz w:val="16"/>
          <w:szCs w:val="16"/>
        </w:rPr>
        <w:t>до индивидуальных (квартирных) приборов учета электрической энергии</w:t>
      </w:r>
      <w:r w:rsidRPr="00B66B50">
        <w:rPr>
          <w:rFonts w:ascii="Arial Narrow" w:hAnsi="Arial Narrow"/>
          <w:sz w:val="16"/>
          <w:szCs w:val="16"/>
        </w:rPr>
        <w:t xml:space="preserve">, а также </w:t>
      </w:r>
      <w:r w:rsidRPr="00B66B50">
        <w:rPr>
          <w:rFonts w:ascii="Arial Narrow" w:hAnsi="Arial Narrow"/>
          <w:bCs/>
          <w:sz w:val="16"/>
          <w:szCs w:val="16"/>
        </w:rPr>
        <w:t>другого электрического оборудования</w:t>
      </w:r>
      <w:r w:rsidRPr="00B66B50">
        <w:rPr>
          <w:rFonts w:ascii="Arial Narrow" w:hAnsi="Arial Narrow"/>
          <w:sz w:val="16"/>
          <w:szCs w:val="16"/>
        </w:rPr>
        <w:t xml:space="preserve">, расположенного </w:t>
      </w:r>
      <w:r w:rsidRPr="00B66B50">
        <w:rPr>
          <w:rFonts w:ascii="Arial Narrow" w:hAnsi="Arial Narrow"/>
          <w:bCs/>
          <w:sz w:val="16"/>
          <w:szCs w:val="16"/>
        </w:rPr>
        <w:t>на этих сетях</w:t>
      </w:r>
      <w:r w:rsidRPr="00B66B50">
        <w:rPr>
          <w:rFonts w:ascii="Arial Narrow" w:hAnsi="Arial Narrow"/>
          <w:sz w:val="16"/>
          <w:szCs w:val="16"/>
        </w:rPr>
        <w:t xml:space="preserve">. </w:t>
      </w:r>
    </w:p>
    <w:p w:rsidR="00B53457" w:rsidRPr="00B66B50" w:rsidRDefault="00B53457" w:rsidP="00B53457">
      <w:pPr>
        <w:pStyle w:val="ConsNormal"/>
        <w:widowControl/>
        <w:ind w:left="284" w:right="-49" w:firstLine="0"/>
        <w:jc w:val="both"/>
        <w:rPr>
          <w:rFonts w:ascii="Arial Narrow" w:hAnsi="Arial Narrow" w:cs="Times New Roman"/>
          <w:sz w:val="16"/>
          <w:szCs w:val="16"/>
        </w:rPr>
      </w:pPr>
    </w:p>
    <w:p w:rsidR="00B53457" w:rsidRPr="00B66B50" w:rsidRDefault="00B53457" w:rsidP="00B53457">
      <w:pPr>
        <w:ind w:left="284" w:right="-49"/>
        <w:jc w:val="center"/>
        <w:rPr>
          <w:rFonts w:ascii="Arial Narrow" w:hAnsi="Arial Narrow"/>
          <w:b/>
          <w:sz w:val="16"/>
          <w:szCs w:val="16"/>
        </w:rPr>
      </w:pPr>
      <w:r w:rsidRPr="00B66B50">
        <w:rPr>
          <w:rFonts w:ascii="Arial Narrow" w:hAnsi="Arial Narrow"/>
          <w:b/>
          <w:sz w:val="16"/>
          <w:szCs w:val="16"/>
          <w:lang w:val="en-US"/>
        </w:rPr>
        <w:t>II</w:t>
      </w:r>
      <w:r w:rsidRPr="00B66B50">
        <w:rPr>
          <w:rFonts w:ascii="Arial Narrow" w:hAnsi="Arial Narrow"/>
          <w:b/>
          <w:sz w:val="16"/>
          <w:szCs w:val="16"/>
        </w:rPr>
        <w:t>.</w:t>
      </w:r>
      <w:r w:rsidRPr="00B66B50">
        <w:rPr>
          <w:rFonts w:ascii="Arial Narrow" w:hAnsi="Arial Narrow"/>
          <w:sz w:val="16"/>
          <w:szCs w:val="16"/>
        </w:rPr>
        <w:t xml:space="preserve"> </w:t>
      </w:r>
      <w:r w:rsidRPr="00B66B50">
        <w:rPr>
          <w:rFonts w:ascii="Arial Narrow" w:hAnsi="Arial Narrow"/>
          <w:b/>
          <w:sz w:val="16"/>
          <w:szCs w:val="16"/>
        </w:rPr>
        <w:t>границы эксплуатационной ответственности в многоквартирном доме</w:t>
      </w:r>
    </w:p>
    <w:p w:rsidR="00B53457" w:rsidRPr="00B66B50" w:rsidRDefault="00B53457" w:rsidP="00B53457">
      <w:pPr>
        <w:pStyle w:val="ConsNormal"/>
        <w:widowControl/>
        <w:ind w:left="284" w:right="-49" w:firstLine="0"/>
        <w:jc w:val="both"/>
        <w:rPr>
          <w:rFonts w:ascii="Arial Narrow" w:hAnsi="Arial Narrow" w:cs="Times New Roman"/>
          <w:sz w:val="16"/>
          <w:szCs w:val="16"/>
        </w:rPr>
      </w:pPr>
      <w:r w:rsidRPr="00B66B50">
        <w:rPr>
          <w:rFonts w:ascii="Arial Narrow" w:hAnsi="Arial Narrow" w:cs="Times New Roman"/>
          <w:sz w:val="16"/>
          <w:szCs w:val="16"/>
        </w:rPr>
        <w:t xml:space="preserve">2.1. </w:t>
      </w:r>
      <w:r w:rsidRPr="00B66B50">
        <w:rPr>
          <w:rFonts w:ascii="Arial Narrow" w:hAnsi="Arial Narrow" w:cs="Times New Roman"/>
          <w:bCs/>
          <w:sz w:val="16"/>
          <w:szCs w:val="16"/>
        </w:rPr>
        <w:t>Внешней границей</w:t>
      </w:r>
      <w:r w:rsidRPr="00B66B50">
        <w:rPr>
          <w:rFonts w:ascii="Arial Narrow" w:hAnsi="Arial Narrow" w:cs="Times New Roman"/>
          <w:sz w:val="16"/>
          <w:szCs w:val="16"/>
        </w:rPr>
        <w:t xml:space="preserve">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РФ, </w:t>
      </w:r>
      <w:r w:rsidRPr="00B66B50">
        <w:rPr>
          <w:rFonts w:ascii="Arial Narrow" w:hAnsi="Arial Narrow" w:cs="Times New Roman"/>
          <w:bCs/>
          <w:sz w:val="16"/>
          <w:szCs w:val="16"/>
        </w:rPr>
        <w:t>является внешняя граница стены многоквартирного дома</w:t>
      </w:r>
      <w:r w:rsidRPr="00B66B50">
        <w:rPr>
          <w:rFonts w:ascii="Arial Narrow" w:hAnsi="Arial Narrow" w:cs="Times New Roman"/>
          <w:sz w:val="16"/>
          <w:szCs w:val="16"/>
        </w:rPr>
        <w:t xml:space="preserve">, </w:t>
      </w:r>
      <w:r w:rsidRPr="00B66B50">
        <w:rPr>
          <w:rFonts w:ascii="Arial Narrow" w:hAnsi="Arial Narrow" w:cs="Times New Roman"/>
          <w:bCs/>
          <w:sz w:val="16"/>
          <w:szCs w:val="16"/>
        </w:rPr>
        <w:t>а границей эксплуатационной ответственности</w:t>
      </w:r>
      <w:r w:rsidRPr="00B66B50">
        <w:rPr>
          <w:rFonts w:ascii="Arial Narrow" w:hAnsi="Arial Narrow" w:cs="Times New Roman"/>
          <w:sz w:val="16"/>
          <w:szCs w:val="16"/>
        </w:rPr>
        <w:t xml:space="preserve"> </w:t>
      </w:r>
      <w:r w:rsidRPr="00B66B50">
        <w:rPr>
          <w:rFonts w:ascii="Arial Narrow" w:hAnsi="Arial Narrow" w:cs="Times New Roman"/>
          <w:bCs/>
          <w:sz w:val="16"/>
          <w:szCs w:val="16"/>
        </w:rPr>
        <w:t xml:space="preserve">при наличии общедомового (коллективного) прибора учета </w:t>
      </w:r>
      <w:r w:rsidRPr="00B66B50">
        <w:rPr>
          <w:rFonts w:ascii="Arial Narrow" w:hAnsi="Arial Narrow" w:cs="Times New Roman"/>
          <w:sz w:val="16"/>
          <w:szCs w:val="16"/>
        </w:rPr>
        <w:t xml:space="preserve">соответствующего коммунального ресурса, </w:t>
      </w:r>
      <w:r w:rsidRPr="00B66B50">
        <w:rPr>
          <w:rFonts w:ascii="Arial Narrow" w:hAnsi="Arial Narrow" w:cs="Times New Roman"/>
          <w:bCs/>
          <w:sz w:val="16"/>
          <w:szCs w:val="16"/>
        </w:rPr>
        <w:t>является место соединения общедомового (коллективного) прибора учета с соответствующей инженерной сетью, входящей в многоквартирный дом</w:t>
      </w:r>
      <w:r w:rsidRPr="00B66B50">
        <w:rPr>
          <w:rFonts w:ascii="Arial Narrow" w:hAnsi="Arial Narrow" w:cs="Times New Roman"/>
          <w:sz w:val="16"/>
          <w:szCs w:val="16"/>
        </w:rPr>
        <w:t xml:space="preserve">. </w:t>
      </w:r>
    </w:p>
    <w:p w:rsidR="00B53457" w:rsidRPr="00B66B50" w:rsidRDefault="00B53457" w:rsidP="00B53457">
      <w:pPr>
        <w:ind w:left="284" w:right="-49"/>
        <w:jc w:val="both"/>
        <w:rPr>
          <w:rFonts w:ascii="Arial Narrow" w:hAnsi="Arial Narrow" w:cs="Times New Roman CYR"/>
          <w:sz w:val="16"/>
          <w:szCs w:val="16"/>
        </w:rPr>
      </w:pPr>
      <w:r w:rsidRPr="00B66B50">
        <w:rPr>
          <w:rFonts w:ascii="Arial Narrow" w:hAnsi="Arial Narrow"/>
          <w:sz w:val="16"/>
          <w:szCs w:val="16"/>
        </w:rPr>
        <w:t xml:space="preserve">2.2. </w:t>
      </w:r>
      <w:r w:rsidRPr="00B66B50">
        <w:rPr>
          <w:rFonts w:ascii="Arial Narrow" w:hAnsi="Arial Narrow" w:cs="Times New Roman CYR"/>
          <w:sz w:val="16"/>
          <w:szCs w:val="16"/>
        </w:rPr>
        <w:t>Внутренней границей электро-,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многоквартирного дома, между управляющей организацией и Собственником при обслуживании внутридомовых инженерных сетей является:</w:t>
      </w:r>
    </w:p>
    <w:p w:rsidR="00B53457" w:rsidRPr="00B66B50" w:rsidRDefault="00B53457" w:rsidP="00B53457">
      <w:pPr>
        <w:ind w:left="284" w:right="-49"/>
        <w:jc w:val="both"/>
        <w:rPr>
          <w:rFonts w:ascii="Arial Narrow" w:hAnsi="Arial Narrow" w:cs="Times New Roman CYR"/>
          <w:sz w:val="16"/>
          <w:szCs w:val="16"/>
        </w:rPr>
      </w:pPr>
      <w:r w:rsidRPr="00B66B50">
        <w:rPr>
          <w:rFonts w:ascii="Arial Narrow" w:hAnsi="Arial Narrow" w:cs="Times New Roman CYR"/>
          <w:sz w:val="16"/>
          <w:szCs w:val="16"/>
        </w:rPr>
        <w:t>- по системе холодного и горячего водоснабжения – место соединения первых отключающих устройств, расположенных на ответвлении внутриквартирной разводки от стояков, то есть место соединения вентиля на ответвлении с внутриквартирной разводкой;</w:t>
      </w:r>
    </w:p>
    <w:p w:rsidR="00B53457" w:rsidRPr="00B66B50" w:rsidRDefault="00B53457" w:rsidP="00B53457">
      <w:pPr>
        <w:ind w:left="284" w:right="-49"/>
        <w:jc w:val="both"/>
        <w:rPr>
          <w:rFonts w:ascii="Arial Narrow" w:hAnsi="Arial Narrow" w:cs="Times New Roman CYR"/>
          <w:sz w:val="16"/>
          <w:szCs w:val="16"/>
        </w:rPr>
      </w:pPr>
      <w:r w:rsidRPr="00B66B50">
        <w:rPr>
          <w:rFonts w:ascii="Arial Narrow" w:hAnsi="Arial Narrow" w:cs="Times New Roman CYR"/>
          <w:sz w:val="16"/>
          <w:szCs w:val="16"/>
        </w:rPr>
        <w:t>- по системе водоотведения (канализации) – выпуски в систему канализации дома (до первого раструба в канализацию дома);</w:t>
      </w:r>
    </w:p>
    <w:p w:rsidR="00B53457" w:rsidRPr="00B66B50" w:rsidRDefault="00B53457" w:rsidP="00B53457">
      <w:pPr>
        <w:ind w:left="284" w:right="-49"/>
        <w:jc w:val="both"/>
        <w:rPr>
          <w:rFonts w:ascii="Arial Narrow" w:hAnsi="Arial Narrow" w:cs="Times New Roman CYR"/>
          <w:sz w:val="16"/>
          <w:szCs w:val="16"/>
        </w:rPr>
      </w:pPr>
      <w:r w:rsidRPr="00B66B50">
        <w:rPr>
          <w:rFonts w:ascii="Arial Narrow" w:hAnsi="Arial Narrow" w:cs="Times New Roman CYR"/>
          <w:sz w:val="16"/>
          <w:szCs w:val="16"/>
        </w:rPr>
        <w:t xml:space="preserve">- по системе электроснабжения – место соединения общедомовой системы электроснабжения с индивидуальными приборами учета электрической энергии внутриквартирной электрической сети. Ответственность за  сохранность и работоспособность индивидуальных приборов учета  несет Собственник. </w:t>
      </w:r>
    </w:p>
    <w:p w:rsidR="00B53457" w:rsidRDefault="00B53457" w:rsidP="00B53457">
      <w:pPr>
        <w:ind w:left="284" w:right="-49"/>
        <w:jc w:val="both"/>
        <w:rPr>
          <w:rFonts w:ascii="Arial Narrow" w:hAnsi="Arial Narrow" w:cs="Times New Roman CYR"/>
          <w:sz w:val="16"/>
          <w:szCs w:val="16"/>
        </w:rPr>
      </w:pPr>
      <w:r w:rsidRPr="00B66B50">
        <w:rPr>
          <w:rFonts w:ascii="Arial Narrow" w:hAnsi="Arial Narrow" w:cs="Times New Roman CYR"/>
          <w:sz w:val="16"/>
          <w:szCs w:val="16"/>
        </w:rPr>
        <w:t>- по информационно-телекоммуникационным сетям – место соединения внутриквартирных сетей с общедомовыми сетями в этажных щитках и шкафах.</w:t>
      </w:r>
    </w:p>
    <w:p w:rsidR="00341C6A" w:rsidRDefault="00341C6A" w:rsidP="00B53457">
      <w:pPr>
        <w:ind w:left="284" w:right="-49"/>
        <w:jc w:val="both"/>
        <w:rPr>
          <w:rFonts w:ascii="Arial Narrow" w:hAnsi="Arial Narrow" w:cs="Times New Roman CYR"/>
          <w:sz w:val="16"/>
          <w:szCs w:val="16"/>
        </w:rPr>
      </w:pPr>
    </w:p>
    <w:p w:rsidR="00341C6A" w:rsidRDefault="00341C6A" w:rsidP="00B53457">
      <w:pPr>
        <w:ind w:left="284" w:right="-49"/>
        <w:jc w:val="both"/>
        <w:rPr>
          <w:rFonts w:ascii="Arial Narrow" w:hAnsi="Arial Narrow" w:cs="Times New Roman CYR"/>
          <w:sz w:val="16"/>
          <w:szCs w:val="16"/>
        </w:rPr>
      </w:pPr>
    </w:p>
    <w:p w:rsidR="00341C6A" w:rsidRDefault="00341C6A" w:rsidP="00B53457">
      <w:pPr>
        <w:ind w:left="284" w:right="-49"/>
        <w:jc w:val="both"/>
        <w:rPr>
          <w:rFonts w:ascii="Arial Narrow" w:hAnsi="Arial Narrow" w:cs="Times New Roman CYR"/>
          <w:sz w:val="16"/>
          <w:szCs w:val="16"/>
        </w:rPr>
      </w:pPr>
    </w:p>
    <w:p w:rsidR="00341C6A" w:rsidRDefault="00341C6A" w:rsidP="00B53457">
      <w:pPr>
        <w:ind w:left="284" w:right="-49"/>
        <w:jc w:val="both"/>
        <w:rPr>
          <w:rFonts w:ascii="Arial Narrow" w:hAnsi="Arial Narrow" w:cs="Times New Roman CYR"/>
          <w:sz w:val="16"/>
          <w:szCs w:val="16"/>
        </w:rPr>
      </w:pPr>
    </w:p>
    <w:p w:rsidR="00341C6A" w:rsidRDefault="00341C6A" w:rsidP="00B53457">
      <w:pPr>
        <w:ind w:left="284" w:right="-49"/>
        <w:jc w:val="both"/>
        <w:rPr>
          <w:rFonts w:ascii="Arial Narrow" w:hAnsi="Arial Narrow" w:cs="Times New Roman CYR"/>
          <w:sz w:val="16"/>
          <w:szCs w:val="16"/>
        </w:rPr>
      </w:pPr>
    </w:p>
    <w:p w:rsidR="00341C6A" w:rsidRDefault="00341C6A" w:rsidP="00B53457">
      <w:pPr>
        <w:ind w:left="284" w:right="-49"/>
        <w:jc w:val="both"/>
        <w:rPr>
          <w:rFonts w:ascii="Arial Narrow" w:hAnsi="Arial Narrow" w:cs="Times New Roman CYR"/>
          <w:sz w:val="16"/>
          <w:szCs w:val="16"/>
        </w:rPr>
      </w:pPr>
    </w:p>
    <w:p w:rsidR="00341C6A" w:rsidRDefault="00341C6A" w:rsidP="00B53457">
      <w:pPr>
        <w:ind w:left="284" w:right="-49"/>
        <w:jc w:val="both"/>
        <w:rPr>
          <w:rFonts w:ascii="Arial Narrow" w:hAnsi="Arial Narrow" w:cs="Times New Roman CYR"/>
          <w:sz w:val="16"/>
          <w:szCs w:val="16"/>
        </w:rPr>
      </w:pPr>
    </w:p>
    <w:p w:rsidR="00341C6A" w:rsidRDefault="00341C6A" w:rsidP="00B53457">
      <w:pPr>
        <w:ind w:left="284" w:right="-49"/>
        <w:jc w:val="both"/>
        <w:rPr>
          <w:rFonts w:ascii="Arial Narrow" w:hAnsi="Arial Narrow" w:cs="Times New Roman CYR"/>
          <w:sz w:val="16"/>
          <w:szCs w:val="16"/>
        </w:rPr>
      </w:pPr>
    </w:p>
    <w:p w:rsidR="00341C6A" w:rsidRDefault="00341C6A" w:rsidP="00B53457">
      <w:pPr>
        <w:ind w:left="284" w:right="-49"/>
        <w:jc w:val="both"/>
        <w:rPr>
          <w:rFonts w:ascii="Arial Narrow" w:hAnsi="Arial Narrow" w:cs="Times New Roman CYR"/>
          <w:sz w:val="16"/>
          <w:szCs w:val="16"/>
        </w:rPr>
      </w:pPr>
    </w:p>
    <w:p w:rsidR="00341C6A" w:rsidRDefault="00341C6A" w:rsidP="00B53457">
      <w:pPr>
        <w:ind w:left="284" w:right="-49"/>
        <w:jc w:val="both"/>
        <w:rPr>
          <w:rFonts w:ascii="Arial Narrow" w:hAnsi="Arial Narrow" w:cs="Times New Roman CYR"/>
          <w:sz w:val="16"/>
          <w:szCs w:val="16"/>
        </w:rPr>
      </w:pPr>
    </w:p>
    <w:p w:rsidR="00341C6A" w:rsidRDefault="00341C6A" w:rsidP="00B53457">
      <w:pPr>
        <w:ind w:left="284" w:right="-49"/>
        <w:jc w:val="both"/>
        <w:rPr>
          <w:rFonts w:ascii="Arial Narrow" w:hAnsi="Arial Narrow" w:cs="Times New Roman CYR"/>
          <w:sz w:val="16"/>
          <w:szCs w:val="16"/>
        </w:rPr>
      </w:pPr>
    </w:p>
    <w:p w:rsidR="00341C6A" w:rsidRDefault="00341C6A" w:rsidP="00B53457">
      <w:pPr>
        <w:ind w:left="284" w:right="-49"/>
        <w:jc w:val="both"/>
        <w:rPr>
          <w:rFonts w:ascii="Arial Narrow" w:hAnsi="Arial Narrow" w:cs="Times New Roman CYR"/>
          <w:sz w:val="16"/>
          <w:szCs w:val="16"/>
        </w:rPr>
      </w:pPr>
    </w:p>
    <w:p w:rsidR="00341C6A" w:rsidRDefault="00341C6A" w:rsidP="00B53457">
      <w:pPr>
        <w:ind w:left="284" w:right="-49"/>
        <w:jc w:val="both"/>
        <w:rPr>
          <w:rFonts w:ascii="Arial Narrow" w:hAnsi="Arial Narrow" w:cs="Times New Roman CYR"/>
          <w:sz w:val="16"/>
          <w:szCs w:val="16"/>
        </w:rPr>
      </w:pPr>
    </w:p>
    <w:p w:rsidR="00341C6A" w:rsidRDefault="00341C6A" w:rsidP="00B53457">
      <w:pPr>
        <w:ind w:left="284" w:right="-49"/>
        <w:jc w:val="both"/>
        <w:rPr>
          <w:rFonts w:ascii="Arial Narrow" w:hAnsi="Arial Narrow" w:cs="Times New Roman CYR"/>
          <w:sz w:val="16"/>
          <w:szCs w:val="16"/>
        </w:rPr>
      </w:pPr>
    </w:p>
    <w:p w:rsidR="00341C6A" w:rsidRDefault="00341C6A" w:rsidP="00B53457">
      <w:pPr>
        <w:ind w:left="284" w:right="-49"/>
        <w:jc w:val="both"/>
        <w:rPr>
          <w:rFonts w:ascii="Arial Narrow" w:hAnsi="Arial Narrow" w:cs="Times New Roman CYR"/>
          <w:sz w:val="16"/>
          <w:szCs w:val="16"/>
        </w:rPr>
      </w:pPr>
    </w:p>
    <w:p w:rsidR="00341C6A" w:rsidRDefault="00341C6A" w:rsidP="00B53457">
      <w:pPr>
        <w:ind w:left="284" w:right="-49"/>
        <w:jc w:val="both"/>
        <w:rPr>
          <w:rFonts w:ascii="Arial Narrow" w:hAnsi="Arial Narrow" w:cs="Times New Roman CYR"/>
          <w:sz w:val="16"/>
          <w:szCs w:val="16"/>
        </w:rPr>
      </w:pPr>
    </w:p>
    <w:p w:rsidR="00341C6A" w:rsidRDefault="00341C6A" w:rsidP="00B53457">
      <w:pPr>
        <w:ind w:left="284" w:right="-49"/>
        <w:jc w:val="both"/>
        <w:rPr>
          <w:rFonts w:ascii="Arial Narrow" w:hAnsi="Arial Narrow" w:cs="Times New Roman CYR"/>
          <w:sz w:val="16"/>
          <w:szCs w:val="16"/>
        </w:rPr>
      </w:pPr>
    </w:p>
    <w:p w:rsidR="00341C6A" w:rsidRDefault="00341C6A" w:rsidP="00B53457">
      <w:pPr>
        <w:ind w:left="284" w:right="-49"/>
        <w:jc w:val="both"/>
        <w:rPr>
          <w:rFonts w:ascii="Arial Narrow" w:hAnsi="Arial Narrow" w:cs="Times New Roman CYR"/>
          <w:sz w:val="16"/>
          <w:szCs w:val="16"/>
        </w:rPr>
      </w:pPr>
    </w:p>
    <w:p w:rsidR="00341C6A" w:rsidRDefault="00341C6A" w:rsidP="00B53457">
      <w:pPr>
        <w:ind w:left="284" w:right="-49"/>
        <w:jc w:val="both"/>
        <w:rPr>
          <w:rFonts w:ascii="Arial Narrow" w:hAnsi="Arial Narrow" w:cs="Times New Roman CYR"/>
          <w:sz w:val="16"/>
          <w:szCs w:val="16"/>
        </w:rPr>
      </w:pPr>
    </w:p>
    <w:p w:rsidR="00341C6A" w:rsidRDefault="00341C6A" w:rsidP="00B53457">
      <w:pPr>
        <w:ind w:left="284" w:right="-49"/>
        <w:jc w:val="both"/>
        <w:rPr>
          <w:rFonts w:ascii="Arial Narrow" w:hAnsi="Arial Narrow" w:cs="Times New Roman CYR"/>
          <w:sz w:val="16"/>
          <w:szCs w:val="16"/>
        </w:rPr>
      </w:pPr>
    </w:p>
    <w:p w:rsidR="00341C6A" w:rsidRDefault="00341C6A" w:rsidP="00B53457">
      <w:pPr>
        <w:ind w:left="284" w:right="-49"/>
        <w:jc w:val="both"/>
        <w:rPr>
          <w:rFonts w:ascii="Arial Narrow" w:hAnsi="Arial Narrow" w:cs="Times New Roman CYR"/>
          <w:sz w:val="16"/>
          <w:szCs w:val="16"/>
        </w:rPr>
      </w:pPr>
    </w:p>
    <w:p w:rsidR="00341C6A" w:rsidRPr="00B66B50" w:rsidRDefault="00341C6A" w:rsidP="006E20FF">
      <w:pPr>
        <w:ind w:right="-49"/>
        <w:jc w:val="both"/>
        <w:rPr>
          <w:rFonts w:ascii="Arial Narrow" w:hAnsi="Arial Narrow"/>
          <w:sz w:val="16"/>
          <w:szCs w:val="16"/>
        </w:rPr>
      </w:pPr>
    </w:p>
    <w:p w:rsidR="00B53457" w:rsidRPr="00B66B50" w:rsidRDefault="00B53457" w:rsidP="00B53457">
      <w:pPr>
        <w:ind w:left="284" w:right="-49"/>
        <w:rPr>
          <w:rFonts w:ascii="Courier New" w:hAnsi="Courier New" w:cs="Courier New"/>
          <w:sz w:val="16"/>
          <w:szCs w:val="16"/>
        </w:rPr>
      </w:pPr>
    </w:p>
    <w:p w:rsidR="00341C6A" w:rsidRPr="00B66B50" w:rsidRDefault="00341C6A" w:rsidP="00341C6A">
      <w:pPr>
        <w:pStyle w:val="3"/>
        <w:ind w:left="284" w:right="-49"/>
        <w:jc w:val="right"/>
        <w:rPr>
          <w:rFonts w:ascii="Arial Narrow" w:hAnsi="Arial Narrow"/>
          <w:b/>
          <w:sz w:val="16"/>
          <w:szCs w:val="16"/>
        </w:rPr>
      </w:pPr>
      <w:r>
        <w:rPr>
          <w:rFonts w:ascii="Arial Narrow" w:hAnsi="Arial Narrow"/>
          <w:b/>
          <w:sz w:val="16"/>
          <w:szCs w:val="16"/>
        </w:rPr>
        <w:t>Приложение № 2</w:t>
      </w:r>
    </w:p>
    <w:p w:rsidR="00321380" w:rsidRDefault="00321380" w:rsidP="006E20FF">
      <w:pPr>
        <w:pStyle w:val="consplusnormal"/>
        <w:tabs>
          <w:tab w:val="left" w:pos="540"/>
        </w:tabs>
        <w:ind w:firstLine="0"/>
        <w:outlineLvl w:val="0"/>
        <w:rPr>
          <w:rFonts w:ascii="Courier New" w:hAnsi="Courier New" w:cs="Courier New"/>
          <w:sz w:val="16"/>
          <w:szCs w:val="16"/>
          <w:lang w:val="en-US"/>
        </w:rPr>
      </w:pPr>
    </w:p>
    <w:tbl>
      <w:tblPr>
        <w:tblW w:w="10632" w:type="dxa"/>
        <w:tblInd w:w="-176" w:type="dxa"/>
        <w:tblLook w:val="04A0" w:firstRow="1" w:lastRow="0" w:firstColumn="1" w:lastColumn="0" w:noHBand="0" w:noVBand="1"/>
      </w:tblPr>
      <w:tblGrid>
        <w:gridCol w:w="426"/>
        <w:gridCol w:w="7863"/>
        <w:gridCol w:w="2343"/>
      </w:tblGrid>
      <w:tr w:rsidR="006E20FF" w:rsidRPr="006E20FF" w:rsidTr="00A36392">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20FF" w:rsidRPr="006E20FF" w:rsidRDefault="006E20FF">
            <w:pPr>
              <w:jc w:val="center"/>
              <w:rPr>
                <w:rFonts w:ascii="Arial Narrow" w:hAnsi="Arial Narrow"/>
                <w:b/>
                <w:bCs/>
                <w:color w:val="000000"/>
                <w:sz w:val="16"/>
                <w:szCs w:val="16"/>
              </w:rPr>
            </w:pPr>
            <w:r w:rsidRPr="006E20FF">
              <w:rPr>
                <w:rFonts w:ascii="Arial Narrow" w:hAnsi="Arial Narrow"/>
                <w:b/>
                <w:bCs/>
                <w:color w:val="000000"/>
                <w:sz w:val="16"/>
                <w:szCs w:val="16"/>
              </w:rPr>
              <w:t>№ п/п</w:t>
            </w:r>
          </w:p>
        </w:tc>
        <w:tc>
          <w:tcPr>
            <w:tcW w:w="7863" w:type="dxa"/>
            <w:tcBorders>
              <w:top w:val="single" w:sz="4" w:space="0" w:color="auto"/>
              <w:left w:val="nil"/>
              <w:bottom w:val="single" w:sz="4" w:space="0" w:color="auto"/>
              <w:right w:val="single" w:sz="4" w:space="0" w:color="auto"/>
            </w:tcBorders>
            <w:shd w:val="clear" w:color="auto" w:fill="auto"/>
            <w:vAlign w:val="center"/>
            <w:hideMark/>
          </w:tcPr>
          <w:p w:rsidR="006E20FF" w:rsidRPr="006E20FF" w:rsidRDefault="006E20FF" w:rsidP="00A215C2">
            <w:pPr>
              <w:jc w:val="center"/>
              <w:rPr>
                <w:rFonts w:ascii="Arial Narrow" w:hAnsi="Arial Narrow"/>
                <w:b/>
                <w:bCs/>
                <w:color w:val="000000"/>
                <w:sz w:val="16"/>
                <w:szCs w:val="16"/>
              </w:rPr>
            </w:pPr>
            <w:r w:rsidRPr="006E20FF">
              <w:rPr>
                <w:rFonts w:ascii="Arial Narrow" w:hAnsi="Arial Narrow"/>
                <w:b/>
                <w:bCs/>
                <w:color w:val="000000"/>
                <w:sz w:val="16"/>
                <w:szCs w:val="16"/>
              </w:rPr>
              <w:t>Наименование работ и услуг по содерж</w:t>
            </w:r>
            <w:r w:rsidR="00A215C2">
              <w:rPr>
                <w:rFonts w:ascii="Arial Narrow" w:hAnsi="Arial Narrow"/>
                <w:b/>
                <w:bCs/>
                <w:color w:val="000000"/>
                <w:sz w:val="16"/>
                <w:szCs w:val="16"/>
              </w:rPr>
              <w:t xml:space="preserve">анию дома, предусмотренных тарифом, утвержденным на ОССП </w:t>
            </w:r>
            <w:r w:rsidRPr="006E20FF">
              <w:rPr>
                <w:rFonts w:ascii="Arial Narrow" w:hAnsi="Arial Narrow"/>
                <w:b/>
                <w:bCs/>
                <w:color w:val="000000"/>
                <w:sz w:val="16"/>
                <w:szCs w:val="16"/>
              </w:rPr>
              <w:t>2019 года</w:t>
            </w:r>
            <w:r w:rsidR="00A215C2">
              <w:rPr>
                <w:rFonts w:ascii="Arial Narrow" w:hAnsi="Arial Narrow"/>
                <w:b/>
                <w:bCs/>
                <w:color w:val="000000"/>
                <w:sz w:val="16"/>
                <w:szCs w:val="16"/>
              </w:rPr>
              <w:t xml:space="preserve"> (</w:t>
            </w:r>
            <w:r w:rsidRPr="006E20FF">
              <w:rPr>
                <w:rFonts w:ascii="Arial Narrow" w:hAnsi="Arial Narrow"/>
                <w:b/>
                <w:bCs/>
                <w:color w:val="000000"/>
                <w:sz w:val="16"/>
                <w:szCs w:val="16"/>
              </w:rPr>
              <w:t>с учетом паркинга</w:t>
            </w:r>
            <w:r w:rsidR="00A215C2">
              <w:rPr>
                <w:rFonts w:ascii="Arial Narrow" w:hAnsi="Arial Narrow"/>
                <w:b/>
                <w:bCs/>
                <w:color w:val="000000"/>
                <w:sz w:val="16"/>
                <w:szCs w:val="16"/>
              </w:rPr>
              <w:t>)</w:t>
            </w:r>
          </w:p>
        </w:tc>
        <w:tc>
          <w:tcPr>
            <w:tcW w:w="2343" w:type="dxa"/>
            <w:tcBorders>
              <w:top w:val="single" w:sz="4" w:space="0" w:color="auto"/>
              <w:left w:val="nil"/>
              <w:bottom w:val="single" w:sz="4" w:space="0" w:color="auto"/>
              <w:right w:val="single" w:sz="4" w:space="0" w:color="auto"/>
            </w:tcBorders>
            <w:shd w:val="clear" w:color="auto" w:fill="auto"/>
            <w:vAlign w:val="center"/>
            <w:hideMark/>
          </w:tcPr>
          <w:p w:rsidR="006E20FF" w:rsidRPr="006E20FF" w:rsidRDefault="006E20FF">
            <w:pPr>
              <w:jc w:val="center"/>
              <w:rPr>
                <w:rFonts w:ascii="Arial Narrow" w:hAnsi="Arial Narrow"/>
                <w:b/>
                <w:bCs/>
                <w:color w:val="000000"/>
                <w:sz w:val="16"/>
                <w:szCs w:val="16"/>
              </w:rPr>
            </w:pPr>
            <w:r w:rsidRPr="006E20FF">
              <w:rPr>
                <w:rFonts w:ascii="Arial Narrow" w:hAnsi="Arial Narrow"/>
                <w:b/>
                <w:bCs/>
                <w:color w:val="000000"/>
                <w:sz w:val="16"/>
                <w:szCs w:val="16"/>
              </w:rPr>
              <w:t>Периодичность выполнения</w:t>
            </w:r>
          </w:p>
        </w:tc>
      </w:tr>
      <w:tr w:rsidR="006E20FF" w:rsidRPr="006E20FF" w:rsidTr="00AD6B64">
        <w:trPr>
          <w:trHeight w:val="51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E20FF" w:rsidRPr="00BC3852" w:rsidRDefault="006E20FF" w:rsidP="00134CAC">
            <w:pPr>
              <w:jc w:val="center"/>
              <w:rPr>
                <w:rFonts w:ascii="Arial Narrow" w:hAnsi="Arial Narrow"/>
                <w:color w:val="000000"/>
                <w:sz w:val="16"/>
                <w:szCs w:val="16"/>
              </w:rPr>
            </w:pPr>
            <w:r w:rsidRPr="00BC3852">
              <w:rPr>
                <w:rFonts w:ascii="Arial Narrow" w:hAnsi="Arial Narrow"/>
                <w:color w:val="000000"/>
                <w:sz w:val="16"/>
                <w:szCs w:val="16"/>
              </w:rPr>
              <w:t>1</w:t>
            </w:r>
          </w:p>
        </w:tc>
        <w:tc>
          <w:tcPr>
            <w:tcW w:w="7863" w:type="dxa"/>
            <w:tcBorders>
              <w:top w:val="nil"/>
              <w:left w:val="nil"/>
              <w:bottom w:val="single" w:sz="4" w:space="0" w:color="auto"/>
              <w:right w:val="single" w:sz="4" w:space="0" w:color="auto"/>
            </w:tcBorders>
            <w:shd w:val="clear" w:color="000000" w:fill="FFFFFF"/>
            <w:vAlign w:val="bottom"/>
            <w:hideMark/>
          </w:tcPr>
          <w:p w:rsidR="006E20FF" w:rsidRPr="006E20FF" w:rsidRDefault="006E20FF" w:rsidP="00134CAC">
            <w:pPr>
              <w:rPr>
                <w:rFonts w:ascii="Arial Narrow" w:hAnsi="Arial Narrow"/>
                <w:color w:val="000000"/>
                <w:sz w:val="16"/>
                <w:szCs w:val="16"/>
              </w:rPr>
            </w:pPr>
            <w:r w:rsidRPr="006E20FF">
              <w:rPr>
                <w:rFonts w:ascii="Arial Narrow" w:hAnsi="Arial Narrow"/>
                <w:color w:val="000000"/>
                <w:sz w:val="16"/>
                <w:szCs w:val="16"/>
              </w:rPr>
              <w:t xml:space="preserve">Работы (услуги) по управлению многоквартирным домом:  </w:t>
            </w:r>
            <w:proofErr w:type="spellStart"/>
            <w:r w:rsidRPr="006E20FF">
              <w:rPr>
                <w:rFonts w:ascii="Arial Narrow" w:hAnsi="Arial Narrow"/>
                <w:color w:val="000000"/>
                <w:sz w:val="16"/>
                <w:szCs w:val="16"/>
              </w:rPr>
              <w:t>колл</w:t>
            </w:r>
            <w:proofErr w:type="spellEnd"/>
            <w:r w:rsidRPr="006E20FF">
              <w:rPr>
                <w:rFonts w:ascii="Arial Narrow" w:hAnsi="Arial Narrow"/>
                <w:color w:val="000000"/>
                <w:sz w:val="16"/>
                <w:szCs w:val="16"/>
              </w:rPr>
              <w:t>-центр,</w:t>
            </w:r>
            <w:r w:rsidR="00A215C2">
              <w:rPr>
                <w:rFonts w:ascii="Arial Narrow" w:hAnsi="Arial Narrow"/>
                <w:color w:val="000000"/>
                <w:sz w:val="16"/>
                <w:szCs w:val="16"/>
              </w:rPr>
              <w:t xml:space="preserve"> </w:t>
            </w:r>
            <w:r w:rsidRPr="006E20FF">
              <w:rPr>
                <w:rFonts w:ascii="Arial Narrow" w:hAnsi="Arial Narrow"/>
                <w:color w:val="000000"/>
                <w:sz w:val="16"/>
                <w:szCs w:val="16"/>
              </w:rPr>
              <w:t>расчетный центр, служба по взысканию задолженности, пас</w:t>
            </w:r>
            <w:r w:rsidR="00A215C2">
              <w:rPr>
                <w:rFonts w:ascii="Arial Narrow" w:hAnsi="Arial Narrow"/>
                <w:color w:val="000000"/>
                <w:sz w:val="16"/>
                <w:szCs w:val="16"/>
              </w:rPr>
              <w:t>портная служба PR- мероприятия</w:t>
            </w:r>
            <w:r w:rsidRPr="006E20FF">
              <w:rPr>
                <w:rFonts w:ascii="Arial Narrow" w:hAnsi="Arial Narrow"/>
                <w:color w:val="000000"/>
                <w:sz w:val="16"/>
                <w:szCs w:val="16"/>
              </w:rPr>
              <w:t>, юридические услуги, телекоммуникации, интернет коммуникации, оргтехника,</w:t>
            </w:r>
            <w:r w:rsidR="00A215C2">
              <w:rPr>
                <w:rFonts w:ascii="Arial Narrow" w:hAnsi="Arial Narrow"/>
                <w:color w:val="000000"/>
                <w:sz w:val="16"/>
                <w:szCs w:val="16"/>
              </w:rPr>
              <w:t xml:space="preserve"> </w:t>
            </w:r>
            <w:r w:rsidRPr="006E20FF">
              <w:rPr>
                <w:rFonts w:ascii="Arial Narrow" w:hAnsi="Arial Narrow"/>
                <w:color w:val="000000"/>
                <w:sz w:val="16"/>
                <w:szCs w:val="16"/>
              </w:rPr>
              <w:t>аренда помещений,</w:t>
            </w:r>
            <w:r w:rsidR="00A215C2">
              <w:rPr>
                <w:rFonts w:ascii="Arial Narrow" w:hAnsi="Arial Narrow"/>
                <w:color w:val="000000"/>
                <w:sz w:val="16"/>
                <w:szCs w:val="16"/>
              </w:rPr>
              <w:t xml:space="preserve"> </w:t>
            </w:r>
            <w:r w:rsidRPr="006E20FF">
              <w:rPr>
                <w:rFonts w:ascii="Arial Narrow" w:hAnsi="Arial Narrow"/>
                <w:color w:val="000000"/>
                <w:sz w:val="16"/>
                <w:szCs w:val="16"/>
              </w:rPr>
              <w:t xml:space="preserve">услуги отдела кадров, ПТО, </w:t>
            </w:r>
            <w:proofErr w:type="spellStart"/>
            <w:r w:rsidRPr="006E20FF">
              <w:rPr>
                <w:rFonts w:ascii="Arial Narrow" w:hAnsi="Arial Narrow"/>
                <w:color w:val="000000"/>
                <w:sz w:val="16"/>
                <w:szCs w:val="16"/>
              </w:rPr>
              <w:t>КИПиА</w:t>
            </w:r>
            <w:proofErr w:type="spellEnd"/>
            <w:r w:rsidRPr="006E20FF">
              <w:rPr>
                <w:rFonts w:ascii="Arial Narrow" w:hAnsi="Arial Narrow"/>
                <w:color w:val="000000"/>
                <w:sz w:val="16"/>
                <w:szCs w:val="16"/>
              </w:rPr>
              <w:t>, обслуживание те</w:t>
            </w:r>
            <w:r w:rsidR="00A36392">
              <w:rPr>
                <w:rFonts w:ascii="Arial Narrow" w:hAnsi="Arial Narrow"/>
                <w:color w:val="000000"/>
                <w:sz w:val="16"/>
                <w:szCs w:val="16"/>
              </w:rPr>
              <w:t>р</w:t>
            </w:r>
            <w:r w:rsidRPr="006E20FF">
              <w:rPr>
                <w:rFonts w:ascii="Arial Narrow" w:hAnsi="Arial Narrow"/>
                <w:color w:val="000000"/>
                <w:sz w:val="16"/>
                <w:szCs w:val="16"/>
              </w:rPr>
              <w:t xml:space="preserve">минала и </w:t>
            </w:r>
            <w:proofErr w:type="spellStart"/>
            <w:r w:rsidRPr="006E20FF">
              <w:rPr>
                <w:rFonts w:ascii="Arial Narrow" w:hAnsi="Arial Narrow"/>
                <w:color w:val="000000"/>
                <w:sz w:val="16"/>
                <w:szCs w:val="16"/>
              </w:rPr>
              <w:t>постамата</w:t>
            </w:r>
            <w:proofErr w:type="spellEnd"/>
            <w:r w:rsidRPr="006E20FF">
              <w:rPr>
                <w:rFonts w:ascii="Arial Narrow" w:hAnsi="Arial Narrow"/>
                <w:color w:val="000000"/>
                <w:sz w:val="16"/>
                <w:szCs w:val="16"/>
              </w:rPr>
              <w:t xml:space="preserve"> и пр.</w:t>
            </w:r>
          </w:p>
        </w:tc>
        <w:tc>
          <w:tcPr>
            <w:tcW w:w="2343" w:type="dxa"/>
            <w:tcBorders>
              <w:top w:val="nil"/>
              <w:left w:val="nil"/>
              <w:bottom w:val="single" w:sz="4" w:space="0" w:color="auto"/>
              <w:right w:val="single" w:sz="4" w:space="0" w:color="auto"/>
            </w:tcBorders>
            <w:shd w:val="clear" w:color="auto" w:fill="auto"/>
            <w:noWrap/>
            <w:vAlign w:val="center"/>
            <w:hideMark/>
          </w:tcPr>
          <w:p w:rsidR="00A215C2" w:rsidRPr="006E20FF" w:rsidRDefault="006E20FF" w:rsidP="006C1E53">
            <w:pPr>
              <w:jc w:val="center"/>
              <w:rPr>
                <w:rFonts w:ascii="Arial Narrow" w:hAnsi="Arial Narrow"/>
                <w:color w:val="000000"/>
                <w:sz w:val="16"/>
                <w:szCs w:val="16"/>
              </w:rPr>
            </w:pPr>
            <w:r w:rsidRPr="006E20FF">
              <w:rPr>
                <w:rFonts w:ascii="Arial Narrow" w:hAnsi="Arial Narrow"/>
                <w:color w:val="000000"/>
                <w:sz w:val="16"/>
                <w:szCs w:val="16"/>
              </w:rPr>
              <w:t>5 раз в неделю</w:t>
            </w:r>
            <w:r w:rsidR="006C1E53">
              <w:rPr>
                <w:rFonts w:ascii="Arial Narrow" w:hAnsi="Arial Narrow"/>
                <w:color w:val="000000"/>
                <w:sz w:val="16"/>
                <w:szCs w:val="16"/>
              </w:rPr>
              <w:t xml:space="preserve">/ </w:t>
            </w:r>
            <w:proofErr w:type="spellStart"/>
            <w:r w:rsidR="00A215C2">
              <w:rPr>
                <w:rFonts w:ascii="Arial Narrow" w:hAnsi="Arial Narrow"/>
                <w:color w:val="000000"/>
                <w:sz w:val="16"/>
                <w:szCs w:val="16"/>
              </w:rPr>
              <w:t>колл</w:t>
            </w:r>
            <w:proofErr w:type="spellEnd"/>
            <w:r w:rsidR="00A215C2">
              <w:rPr>
                <w:rFonts w:ascii="Arial Narrow" w:hAnsi="Arial Narrow"/>
                <w:color w:val="000000"/>
                <w:sz w:val="16"/>
                <w:szCs w:val="16"/>
              </w:rPr>
              <w:t>-центр 7 раз в неделю</w:t>
            </w:r>
          </w:p>
        </w:tc>
      </w:tr>
      <w:tr w:rsidR="00920880" w:rsidRPr="006E20FF" w:rsidTr="00AD6B64">
        <w:trPr>
          <w:trHeight w:val="16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920880" w:rsidRPr="00BC3852" w:rsidRDefault="006C1E53" w:rsidP="00134CAC">
            <w:pPr>
              <w:jc w:val="center"/>
              <w:rPr>
                <w:rFonts w:ascii="Arial Narrow" w:hAnsi="Arial Narrow"/>
                <w:color w:val="000000"/>
                <w:sz w:val="16"/>
                <w:szCs w:val="16"/>
              </w:rPr>
            </w:pPr>
            <w:r>
              <w:rPr>
                <w:rFonts w:ascii="Arial Narrow" w:hAnsi="Arial Narrow"/>
                <w:color w:val="000000"/>
                <w:sz w:val="16"/>
                <w:szCs w:val="16"/>
              </w:rPr>
              <w:t>2</w:t>
            </w:r>
          </w:p>
        </w:tc>
        <w:tc>
          <w:tcPr>
            <w:tcW w:w="7863" w:type="dxa"/>
            <w:tcBorders>
              <w:top w:val="nil"/>
              <w:left w:val="nil"/>
              <w:bottom w:val="single" w:sz="4" w:space="0" w:color="auto"/>
              <w:right w:val="single" w:sz="4" w:space="0" w:color="auto"/>
            </w:tcBorders>
            <w:shd w:val="clear" w:color="000000" w:fill="FFFFFF"/>
            <w:vAlign w:val="bottom"/>
            <w:hideMark/>
          </w:tcPr>
          <w:p w:rsidR="00920880" w:rsidRPr="006E20FF" w:rsidRDefault="00920880" w:rsidP="00160496">
            <w:pPr>
              <w:rPr>
                <w:rFonts w:ascii="Arial Narrow" w:hAnsi="Arial Narrow"/>
                <w:color w:val="000000"/>
                <w:sz w:val="16"/>
                <w:szCs w:val="16"/>
              </w:rPr>
            </w:pPr>
            <w:r w:rsidRPr="006E20FF">
              <w:rPr>
                <w:rFonts w:ascii="Arial Narrow" w:hAnsi="Arial Narrow"/>
                <w:color w:val="000000"/>
                <w:sz w:val="16"/>
                <w:szCs w:val="16"/>
              </w:rPr>
              <w:t xml:space="preserve">Работы по содержанию и ремонту оборудования и систем инженерно-технического обеспечения, входящих в состав имущества в многоквартирном доме:                                                                                                                                                                                                  - Обслуживание инженерных систем (электрика, сантехника, вентиляция и пр.)                                                                                                                                                                            - ФОТ                                                                                                                                                                                                                                                               - Работы по содержанию и ремонту конструктивных элементов (общестроительные работы) многоквартирного дома,                                                                                                                                                                                         - Работы по проверке системы противопожарной сигнализации                                                                                                                                                                - Поверка, ремонт и тех. обслуживание узлов чета ХВС, ГВС и ЦО                                                                                                                                  - Обслуживание  ИТП                                                                                                                                        </w:t>
            </w:r>
            <w:r>
              <w:rPr>
                <w:rFonts w:ascii="Arial Narrow" w:hAnsi="Arial Narrow"/>
                <w:color w:val="000000"/>
                <w:sz w:val="16"/>
                <w:szCs w:val="16"/>
              </w:rPr>
              <w:t xml:space="preserve">                                    </w:t>
            </w:r>
            <w:r w:rsidRPr="006E20FF">
              <w:rPr>
                <w:rFonts w:ascii="Arial Narrow" w:hAnsi="Arial Narrow"/>
                <w:color w:val="000000"/>
                <w:sz w:val="16"/>
                <w:szCs w:val="16"/>
              </w:rPr>
              <w:t xml:space="preserve">   - Обеспечение устранения аварий на внутридомовых инженерных системах в многоквартирном доме</w:t>
            </w:r>
          </w:p>
        </w:tc>
        <w:tc>
          <w:tcPr>
            <w:tcW w:w="2343" w:type="dxa"/>
            <w:tcBorders>
              <w:top w:val="nil"/>
              <w:left w:val="nil"/>
              <w:bottom w:val="single" w:sz="4" w:space="0" w:color="auto"/>
              <w:right w:val="single" w:sz="4" w:space="0" w:color="auto"/>
            </w:tcBorders>
            <w:shd w:val="clear" w:color="auto" w:fill="auto"/>
            <w:noWrap/>
            <w:vAlign w:val="center"/>
            <w:hideMark/>
          </w:tcPr>
          <w:p w:rsidR="00920880" w:rsidRPr="006E20FF" w:rsidRDefault="00920880" w:rsidP="006C1E53">
            <w:pPr>
              <w:jc w:val="center"/>
              <w:rPr>
                <w:rFonts w:ascii="Arial Narrow" w:hAnsi="Arial Narrow"/>
                <w:color w:val="000000"/>
                <w:sz w:val="16"/>
                <w:szCs w:val="16"/>
              </w:rPr>
            </w:pPr>
            <w:r w:rsidRPr="006E20FF">
              <w:rPr>
                <w:rFonts w:ascii="Arial Narrow" w:hAnsi="Arial Narrow"/>
                <w:color w:val="000000"/>
                <w:sz w:val="16"/>
                <w:szCs w:val="16"/>
              </w:rPr>
              <w:t>ежедневно</w:t>
            </w:r>
          </w:p>
        </w:tc>
      </w:tr>
      <w:tr w:rsidR="00160496" w:rsidRPr="006E20FF" w:rsidTr="006C1E53">
        <w:trPr>
          <w:trHeight w:val="282"/>
        </w:trPr>
        <w:tc>
          <w:tcPr>
            <w:tcW w:w="426" w:type="dxa"/>
            <w:tcBorders>
              <w:top w:val="nil"/>
              <w:left w:val="single" w:sz="4" w:space="0" w:color="auto"/>
              <w:bottom w:val="single" w:sz="4" w:space="0" w:color="auto"/>
              <w:right w:val="single" w:sz="4" w:space="0" w:color="auto"/>
            </w:tcBorders>
            <w:shd w:val="clear" w:color="auto" w:fill="auto"/>
            <w:noWrap/>
            <w:vAlign w:val="bottom"/>
          </w:tcPr>
          <w:p w:rsidR="00160496" w:rsidRDefault="006C1E53" w:rsidP="00134CAC">
            <w:pPr>
              <w:jc w:val="center"/>
              <w:rPr>
                <w:rFonts w:ascii="Arial Narrow" w:hAnsi="Arial Narrow"/>
                <w:color w:val="000000"/>
                <w:sz w:val="16"/>
                <w:szCs w:val="16"/>
              </w:rPr>
            </w:pPr>
            <w:r>
              <w:rPr>
                <w:rFonts w:ascii="Arial Narrow" w:hAnsi="Arial Narrow"/>
                <w:color w:val="000000"/>
                <w:sz w:val="16"/>
                <w:szCs w:val="16"/>
              </w:rPr>
              <w:t>3</w:t>
            </w:r>
          </w:p>
        </w:tc>
        <w:tc>
          <w:tcPr>
            <w:tcW w:w="7863" w:type="dxa"/>
            <w:tcBorders>
              <w:top w:val="nil"/>
              <w:left w:val="nil"/>
              <w:bottom w:val="single" w:sz="4" w:space="0" w:color="auto"/>
              <w:right w:val="single" w:sz="4" w:space="0" w:color="auto"/>
            </w:tcBorders>
            <w:shd w:val="clear" w:color="000000" w:fill="FFFFFF"/>
            <w:vAlign w:val="bottom"/>
          </w:tcPr>
          <w:p w:rsidR="00160496" w:rsidRPr="006E20FF" w:rsidRDefault="00160496" w:rsidP="00B918E8">
            <w:pPr>
              <w:rPr>
                <w:rFonts w:ascii="Arial Narrow" w:hAnsi="Arial Narrow"/>
                <w:color w:val="000000"/>
                <w:sz w:val="16"/>
                <w:szCs w:val="16"/>
              </w:rPr>
            </w:pPr>
            <w:r w:rsidRPr="006E20FF">
              <w:rPr>
                <w:rFonts w:ascii="Arial Narrow" w:hAnsi="Arial Narrow"/>
                <w:color w:val="000000"/>
                <w:sz w:val="16"/>
                <w:szCs w:val="16"/>
              </w:rPr>
              <w:t>Работы капитального характера оборудования ИТП</w:t>
            </w:r>
          </w:p>
        </w:tc>
        <w:tc>
          <w:tcPr>
            <w:tcW w:w="2343" w:type="dxa"/>
            <w:tcBorders>
              <w:top w:val="nil"/>
              <w:left w:val="nil"/>
              <w:bottom w:val="single" w:sz="4" w:space="0" w:color="auto"/>
              <w:right w:val="single" w:sz="4" w:space="0" w:color="auto"/>
            </w:tcBorders>
            <w:shd w:val="clear" w:color="auto" w:fill="auto"/>
            <w:noWrap/>
            <w:vAlign w:val="center"/>
          </w:tcPr>
          <w:p w:rsidR="00160496" w:rsidRPr="006E20FF" w:rsidRDefault="00160496" w:rsidP="006C1E53">
            <w:pPr>
              <w:jc w:val="center"/>
              <w:rPr>
                <w:rFonts w:ascii="Arial Narrow" w:hAnsi="Arial Narrow"/>
                <w:color w:val="000000"/>
                <w:sz w:val="16"/>
                <w:szCs w:val="16"/>
              </w:rPr>
            </w:pPr>
            <w:r w:rsidRPr="006E20FF">
              <w:rPr>
                <w:rFonts w:ascii="Arial Narrow" w:hAnsi="Arial Narrow"/>
                <w:color w:val="000000"/>
                <w:sz w:val="16"/>
                <w:szCs w:val="16"/>
              </w:rPr>
              <w:t>1 раз в год</w:t>
            </w:r>
          </w:p>
        </w:tc>
      </w:tr>
      <w:tr w:rsidR="00B7727C" w:rsidRPr="006E20FF" w:rsidTr="006C1E53">
        <w:trPr>
          <w:trHeight w:val="282"/>
        </w:trPr>
        <w:tc>
          <w:tcPr>
            <w:tcW w:w="426" w:type="dxa"/>
            <w:tcBorders>
              <w:top w:val="nil"/>
              <w:left w:val="single" w:sz="4" w:space="0" w:color="auto"/>
              <w:bottom w:val="single" w:sz="4" w:space="0" w:color="auto"/>
              <w:right w:val="single" w:sz="4" w:space="0" w:color="auto"/>
            </w:tcBorders>
            <w:shd w:val="clear" w:color="auto" w:fill="auto"/>
            <w:noWrap/>
            <w:vAlign w:val="bottom"/>
          </w:tcPr>
          <w:p w:rsidR="00B7727C" w:rsidRDefault="006C1E53" w:rsidP="00134CAC">
            <w:pPr>
              <w:jc w:val="center"/>
              <w:rPr>
                <w:rFonts w:ascii="Arial Narrow" w:hAnsi="Arial Narrow"/>
                <w:color w:val="000000"/>
                <w:sz w:val="16"/>
                <w:szCs w:val="16"/>
              </w:rPr>
            </w:pPr>
            <w:r>
              <w:rPr>
                <w:rFonts w:ascii="Arial Narrow" w:hAnsi="Arial Narrow"/>
                <w:color w:val="000000"/>
                <w:sz w:val="16"/>
                <w:szCs w:val="16"/>
              </w:rPr>
              <w:t>4</w:t>
            </w:r>
          </w:p>
        </w:tc>
        <w:tc>
          <w:tcPr>
            <w:tcW w:w="7863" w:type="dxa"/>
            <w:tcBorders>
              <w:top w:val="nil"/>
              <w:left w:val="nil"/>
              <w:bottom w:val="single" w:sz="4" w:space="0" w:color="auto"/>
              <w:right w:val="single" w:sz="4" w:space="0" w:color="auto"/>
            </w:tcBorders>
            <w:shd w:val="clear" w:color="000000" w:fill="FFFFFF"/>
            <w:vAlign w:val="bottom"/>
          </w:tcPr>
          <w:p w:rsidR="00B7727C" w:rsidRPr="006E20FF" w:rsidRDefault="00B7727C" w:rsidP="00B918E8">
            <w:pPr>
              <w:rPr>
                <w:rFonts w:ascii="Arial Narrow" w:hAnsi="Arial Narrow"/>
                <w:color w:val="000000"/>
                <w:sz w:val="16"/>
                <w:szCs w:val="16"/>
              </w:rPr>
            </w:pPr>
            <w:r w:rsidRPr="006E20FF">
              <w:rPr>
                <w:rFonts w:ascii="Arial Narrow" w:hAnsi="Arial Narrow"/>
                <w:color w:val="000000"/>
                <w:sz w:val="16"/>
                <w:szCs w:val="16"/>
              </w:rPr>
              <w:t>Модернизация системы внутридомового освещения (</w:t>
            </w:r>
            <w:r>
              <w:rPr>
                <w:rFonts w:ascii="Arial Narrow" w:hAnsi="Arial Narrow"/>
                <w:color w:val="000000"/>
                <w:sz w:val="16"/>
                <w:szCs w:val="16"/>
              </w:rPr>
              <w:t>э</w:t>
            </w:r>
            <w:r w:rsidRPr="006E20FF">
              <w:rPr>
                <w:rFonts w:ascii="Arial Narrow" w:hAnsi="Arial Narrow"/>
                <w:color w:val="000000"/>
                <w:sz w:val="16"/>
                <w:szCs w:val="16"/>
              </w:rPr>
              <w:t>нергосбережение)</w:t>
            </w:r>
          </w:p>
        </w:tc>
        <w:tc>
          <w:tcPr>
            <w:tcW w:w="2343" w:type="dxa"/>
            <w:tcBorders>
              <w:top w:val="nil"/>
              <w:left w:val="nil"/>
              <w:bottom w:val="single" w:sz="4" w:space="0" w:color="auto"/>
              <w:right w:val="single" w:sz="4" w:space="0" w:color="auto"/>
            </w:tcBorders>
            <w:shd w:val="clear" w:color="auto" w:fill="auto"/>
            <w:noWrap/>
            <w:vAlign w:val="center"/>
          </w:tcPr>
          <w:p w:rsidR="00B7727C" w:rsidRPr="006E20FF" w:rsidRDefault="00B7727C" w:rsidP="006C1E53">
            <w:pPr>
              <w:jc w:val="center"/>
              <w:rPr>
                <w:rFonts w:ascii="Arial Narrow" w:hAnsi="Arial Narrow"/>
                <w:color w:val="000000"/>
                <w:sz w:val="16"/>
                <w:szCs w:val="16"/>
              </w:rPr>
            </w:pPr>
            <w:r w:rsidRPr="006E20FF">
              <w:rPr>
                <w:rFonts w:ascii="Arial Narrow" w:hAnsi="Arial Narrow"/>
                <w:color w:val="000000"/>
                <w:sz w:val="16"/>
                <w:szCs w:val="16"/>
              </w:rPr>
              <w:t>ежедневно</w:t>
            </w:r>
          </w:p>
        </w:tc>
      </w:tr>
      <w:tr w:rsidR="00160496" w:rsidRPr="006E20FF" w:rsidTr="006C1E53">
        <w:trPr>
          <w:trHeight w:val="282"/>
        </w:trPr>
        <w:tc>
          <w:tcPr>
            <w:tcW w:w="426" w:type="dxa"/>
            <w:tcBorders>
              <w:top w:val="nil"/>
              <w:left w:val="single" w:sz="4" w:space="0" w:color="auto"/>
              <w:bottom w:val="single" w:sz="4" w:space="0" w:color="auto"/>
              <w:right w:val="single" w:sz="4" w:space="0" w:color="auto"/>
            </w:tcBorders>
            <w:shd w:val="clear" w:color="auto" w:fill="auto"/>
            <w:noWrap/>
            <w:vAlign w:val="bottom"/>
          </w:tcPr>
          <w:p w:rsidR="00160496" w:rsidRDefault="006C1E53" w:rsidP="00134CAC">
            <w:pPr>
              <w:jc w:val="center"/>
              <w:rPr>
                <w:rFonts w:ascii="Arial Narrow" w:hAnsi="Arial Narrow"/>
                <w:color w:val="000000"/>
                <w:sz w:val="16"/>
                <w:szCs w:val="16"/>
              </w:rPr>
            </w:pPr>
            <w:r>
              <w:rPr>
                <w:rFonts w:ascii="Arial Narrow" w:hAnsi="Arial Narrow"/>
                <w:color w:val="000000"/>
                <w:sz w:val="16"/>
                <w:szCs w:val="16"/>
              </w:rPr>
              <w:t>5</w:t>
            </w:r>
          </w:p>
        </w:tc>
        <w:tc>
          <w:tcPr>
            <w:tcW w:w="7863" w:type="dxa"/>
            <w:tcBorders>
              <w:top w:val="nil"/>
              <w:left w:val="nil"/>
              <w:bottom w:val="single" w:sz="4" w:space="0" w:color="auto"/>
              <w:right w:val="single" w:sz="4" w:space="0" w:color="auto"/>
            </w:tcBorders>
            <w:shd w:val="clear" w:color="000000" w:fill="FFFFFF"/>
            <w:vAlign w:val="bottom"/>
          </w:tcPr>
          <w:p w:rsidR="00160496" w:rsidRPr="006E20FF" w:rsidRDefault="00160496" w:rsidP="00B918E8">
            <w:pPr>
              <w:rPr>
                <w:rFonts w:ascii="Arial Narrow" w:hAnsi="Arial Narrow"/>
                <w:color w:val="000000"/>
                <w:sz w:val="16"/>
                <w:szCs w:val="16"/>
              </w:rPr>
            </w:pPr>
            <w:r w:rsidRPr="006E20FF">
              <w:rPr>
                <w:rFonts w:ascii="Arial Narrow" w:hAnsi="Arial Narrow"/>
                <w:color w:val="000000"/>
                <w:sz w:val="16"/>
                <w:szCs w:val="16"/>
              </w:rPr>
              <w:t>Ремонт и обслуживание конструктивных элементов МКД с привлечением высотников</w:t>
            </w:r>
          </w:p>
        </w:tc>
        <w:tc>
          <w:tcPr>
            <w:tcW w:w="2343" w:type="dxa"/>
            <w:tcBorders>
              <w:top w:val="nil"/>
              <w:left w:val="nil"/>
              <w:bottom w:val="single" w:sz="4" w:space="0" w:color="auto"/>
              <w:right w:val="single" w:sz="4" w:space="0" w:color="auto"/>
            </w:tcBorders>
            <w:shd w:val="clear" w:color="auto" w:fill="auto"/>
            <w:noWrap/>
            <w:vAlign w:val="center"/>
          </w:tcPr>
          <w:p w:rsidR="00160496" w:rsidRPr="006E20FF" w:rsidRDefault="00160496" w:rsidP="006C1E53">
            <w:pPr>
              <w:jc w:val="center"/>
              <w:rPr>
                <w:rFonts w:ascii="Arial Narrow" w:hAnsi="Arial Narrow"/>
                <w:color w:val="000000"/>
                <w:sz w:val="16"/>
                <w:szCs w:val="16"/>
              </w:rPr>
            </w:pPr>
            <w:r w:rsidRPr="006E20FF">
              <w:rPr>
                <w:rFonts w:ascii="Arial Narrow" w:hAnsi="Arial Narrow"/>
                <w:color w:val="000000"/>
                <w:sz w:val="16"/>
                <w:szCs w:val="16"/>
              </w:rPr>
              <w:t>2 раза в год / по необходимости</w:t>
            </w:r>
          </w:p>
        </w:tc>
      </w:tr>
      <w:tr w:rsidR="00920880" w:rsidRPr="006E20FF" w:rsidTr="006C1E53">
        <w:trPr>
          <w:trHeight w:val="282"/>
        </w:trPr>
        <w:tc>
          <w:tcPr>
            <w:tcW w:w="426" w:type="dxa"/>
            <w:tcBorders>
              <w:top w:val="nil"/>
              <w:left w:val="single" w:sz="4" w:space="0" w:color="auto"/>
              <w:bottom w:val="single" w:sz="4" w:space="0" w:color="auto"/>
              <w:right w:val="single" w:sz="4" w:space="0" w:color="auto"/>
            </w:tcBorders>
            <w:shd w:val="clear" w:color="auto" w:fill="auto"/>
            <w:noWrap/>
            <w:vAlign w:val="bottom"/>
          </w:tcPr>
          <w:p w:rsidR="00920880" w:rsidRPr="00BC3852" w:rsidRDefault="006C1E53" w:rsidP="00134CAC">
            <w:pPr>
              <w:jc w:val="center"/>
              <w:rPr>
                <w:rFonts w:ascii="Arial Narrow" w:hAnsi="Arial Narrow"/>
                <w:color w:val="000000"/>
                <w:sz w:val="16"/>
                <w:szCs w:val="16"/>
              </w:rPr>
            </w:pPr>
            <w:r>
              <w:rPr>
                <w:rFonts w:ascii="Arial Narrow" w:hAnsi="Arial Narrow"/>
                <w:color w:val="000000"/>
                <w:sz w:val="16"/>
                <w:szCs w:val="16"/>
              </w:rPr>
              <w:t>6</w:t>
            </w:r>
          </w:p>
        </w:tc>
        <w:tc>
          <w:tcPr>
            <w:tcW w:w="7863" w:type="dxa"/>
            <w:tcBorders>
              <w:top w:val="nil"/>
              <w:left w:val="nil"/>
              <w:bottom w:val="single" w:sz="4" w:space="0" w:color="auto"/>
              <w:right w:val="single" w:sz="4" w:space="0" w:color="auto"/>
            </w:tcBorders>
            <w:shd w:val="clear" w:color="000000" w:fill="FFFFFF"/>
            <w:vAlign w:val="bottom"/>
          </w:tcPr>
          <w:p w:rsidR="00920880" w:rsidRPr="006E20FF" w:rsidRDefault="00FE5EF0" w:rsidP="00134CAC">
            <w:pPr>
              <w:rPr>
                <w:rFonts w:ascii="Arial Narrow" w:hAnsi="Arial Narrow"/>
                <w:color w:val="000000"/>
                <w:sz w:val="16"/>
                <w:szCs w:val="16"/>
              </w:rPr>
            </w:pPr>
            <w:r>
              <w:rPr>
                <w:rFonts w:ascii="Arial Narrow" w:hAnsi="Arial Narrow"/>
                <w:color w:val="000000"/>
                <w:sz w:val="16"/>
                <w:szCs w:val="16"/>
              </w:rPr>
              <w:t>Обслуживание лифтов</w:t>
            </w:r>
          </w:p>
        </w:tc>
        <w:tc>
          <w:tcPr>
            <w:tcW w:w="2343" w:type="dxa"/>
            <w:tcBorders>
              <w:top w:val="nil"/>
              <w:left w:val="nil"/>
              <w:bottom w:val="single" w:sz="4" w:space="0" w:color="auto"/>
              <w:right w:val="single" w:sz="4" w:space="0" w:color="auto"/>
            </w:tcBorders>
            <w:shd w:val="clear" w:color="auto" w:fill="auto"/>
            <w:noWrap/>
            <w:vAlign w:val="center"/>
          </w:tcPr>
          <w:p w:rsidR="00920880" w:rsidRPr="006E20FF" w:rsidRDefault="00920880" w:rsidP="006C1E53">
            <w:pPr>
              <w:jc w:val="center"/>
              <w:rPr>
                <w:rFonts w:ascii="Arial Narrow" w:hAnsi="Arial Narrow"/>
                <w:color w:val="000000"/>
                <w:sz w:val="16"/>
                <w:szCs w:val="16"/>
              </w:rPr>
            </w:pPr>
            <w:r>
              <w:rPr>
                <w:rFonts w:ascii="Arial Narrow" w:hAnsi="Arial Narrow"/>
                <w:color w:val="000000"/>
                <w:sz w:val="16"/>
                <w:szCs w:val="16"/>
              </w:rPr>
              <w:t>круглосуточно</w:t>
            </w:r>
          </w:p>
        </w:tc>
      </w:tr>
      <w:tr w:rsidR="00DE5429" w:rsidRPr="006E20FF" w:rsidTr="006C1E53">
        <w:trPr>
          <w:trHeight w:val="28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E5429" w:rsidRDefault="006C1E53" w:rsidP="00134CAC">
            <w:pPr>
              <w:jc w:val="center"/>
              <w:rPr>
                <w:rFonts w:ascii="Arial Narrow" w:hAnsi="Arial Narrow"/>
                <w:color w:val="000000"/>
                <w:sz w:val="16"/>
                <w:szCs w:val="16"/>
              </w:rPr>
            </w:pPr>
            <w:r>
              <w:rPr>
                <w:rFonts w:ascii="Arial Narrow" w:hAnsi="Arial Narrow"/>
                <w:color w:val="000000"/>
                <w:sz w:val="16"/>
                <w:szCs w:val="16"/>
              </w:rPr>
              <w:t>7</w:t>
            </w:r>
          </w:p>
        </w:tc>
        <w:tc>
          <w:tcPr>
            <w:tcW w:w="7863" w:type="dxa"/>
            <w:tcBorders>
              <w:top w:val="nil"/>
              <w:left w:val="nil"/>
              <w:bottom w:val="single" w:sz="4" w:space="0" w:color="auto"/>
              <w:right w:val="single" w:sz="4" w:space="0" w:color="auto"/>
            </w:tcBorders>
            <w:shd w:val="clear" w:color="000000" w:fill="FFFFFF"/>
            <w:vAlign w:val="bottom"/>
            <w:hideMark/>
          </w:tcPr>
          <w:p w:rsidR="00DE5429" w:rsidRPr="006E20FF" w:rsidRDefault="00DE5429" w:rsidP="00B918E8">
            <w:pPr>
              <w:rPr>
                <w:rFonts w:ascii="Arial Narrow" w:hAnsi="Arial Narrow"/>
                <w:color w:val="000000"/>
                <w:sz w:val="16"/>
                <w:szCs w:val="16"/>
              </w:rPr>
            </w:pPr>
            <w:r w:rsidRPr="006E20FF">
              <w:rPr>
                <w:rFonts w:ascii="Arial Narrow" w:hAnsi="Arial Narrow"/>
                <w:color w:val="000000"/>
                <w:sz w:val="16"/>
                <w:szCs w:val="16"/>
              </w:rPr>
              <w:t>Замена напольного покрытия лифтовых холлов</w:t>
            </w:r>
          </w:p>
        </w:tc>
        <w:tc>
          <w:tcPr>
            <w:tcW w:w="2343" w:type="dxa"/>
            <w:tcBorders>
              <w:top w:val="nil"/>
              <w:left w:val="nil"/>
              <w:bottom w:val="single" w:sz="4" w:space="0" w:color="auto"/>
              <w:right w:val="single" w:sz="4" w:space="0" w:color="auto"/>
            </w:tcBorders>
            <w:shd w:val="clear" w:color="auto" w:fill="auto"/>
            <w:noWrap/>
            <w:vAlign w:val="center"/>
            <w:hideMark/>
          </w:tcPr>
          <w:p w:rsidR="00DE5429" w:rsidRPr="006E20FF" w:rsidRDefault="00DE5429" w:rsidP="006C1E53">
            <w:pPr>
              <w:jc w:val="center"/>
              <w:rPr>
                <w:rFonts w:ascii="Arial Narrow" w:hAnsi="Arial Narrow"/>
                <w:color w:val="000000"/>
                <w:sz w:val="16"/>
                <w:szCs w:val="16"/>
              </w:rPr>
            </w:pPr>
            <w:r w:rsidRPr="006E20FF">
              <w:rPr>
                <w:rFonts w:ascii="Arial Narrow" w:hAnsi="Arial Narrow"/>
                <w:color w:val="000000"/>
                <w:sz w:val="16"/>
                <w:szCs w:val="16"/>
              </w:rPr>
              <w:t>по необходимости</w:t>
            </w:r>
          </w:p>
        </w:tc>
      </w:tr>
      <w:tr w:rsidR="00DE5429" w:rsidRPr="006E20FF" w:rsidTr="006C1E53">
        <w:trPr>
          <w:trHeight w:val="28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E5429" w:rsidRDefault="006C1E53" w:rsidP="00134CAC">
            <w:pPr>
              <w:jc w:val="center"/>
              <w:rPr>
                <w:rFonts w:ascii="Arial Narrow" w:hAnsi="Arial Narrow"/>
                <w:color w:val="000000"/>
                <w:sz w:val="16"/>
                <w:szCs w:val="16"/>
              </w:rPr>
            </w:pPr>
            <w:r>
              <w:rPr>
                <w:rFonts w:ascii="Arial Narrow" w:hAnsi="Arial Narrow"/>
                <w:color w:val="000000"/>
                <w:sz w:val="16"/>
                <w:szCs w:val="16"/>
              </w:rPr>
              <w:t>8</w:t>
            </w:r>
          </w:p>
        </w:tc>
        <w:tc>
          <w:tcPr>
            <w:tcW w:w="7863" w:type="dxa"/>
            <w:tcBorders>
              <w:top w:val="nil"/>
              <w:left w:val="nil"/>
              <w:bottom w:val="single" w:sz="4" w:space="0" w:color="auto"/>
              <w:right w:val="single" w:sz="4" w:space="0" w:color="auto"/>
            </w:tcBorders>
            <w:shd w:val="clear" w:color="000000" w:fill="FFFFFF"/>
            <w:vAlign w:val="bottom"/>
            <w:hideMark/>
          </w:tcPr>
          <w:p w:rsidR="00DE5429" w:rsidRPr="006E20FF" w:rsidRDefault="00DE5429" w:rsidP="00B918E8">
            <w:pPr>
              <w:rPr>
                <w:rFonts w:ascii="Arial Narrow" w:hAnsi="Arial Narrow"/>
                <w:color w:val="000000"/>
                <w:sz w:val="16"/>
                <w:szCs w:val="16"/>
              </w:rPr>
            </w:pPr>
            <w:r w:rsidRPr="006E20FF">
              <w:rPr>
                <w:rFonts w:ascii="Arial Narrow" w:hAnsi="Arial Narrow"/>
                <w:color w:val="000000"/>
                <w:sz w:val="16"/>
                <w:szCs w:val="16"/>
              </w:rPr>
              <w:t>Проведение работ капитального характера лифтового оборудования</w:t>
            </w:r>
          </w:p>
        </w:tc>
        <w:tc>
          <w:tcPr>
            <w:tcW w:w="2343" w:type="dxa"/>
            <w:tcBorders>
              <w:top w:val="nil"/>
              <w:left w:val="nil"/>
              <w:bottom w:val="single" w:sz="4" w:space="0" w:color="auto"/>
              <w:right w:val="single" w:sz="4" w:space="0" w:color="auto"/>
            </w:tcBorders>
            <w:shd w:val="clear" w:color="auto" w:fill="auto"/>
            <w:noWrap/>
            <w:vAlign w:val="center"/>
            <w:hideMark/>
          </w:tcPr>
          <w:p w:rsidR="00DE5429" w:rsidRPr="006E20FF" w:rsidRDefault="00DE5429" w:rsidP="006C1E53">
            <w:pPr>
              <w:jc w:val="center"/>
              <w:rPr>
                <w:rFonts w:ascii="Arial Narrow" w:hAnsi="Arial Narrow"/>
                <w:color w:val="000000"/>
                <w:sz w:val="16"/>
                <w:szCs w:val="16"/>
              </w:rPr>
            </w:pPr>
            <w:r w:rsidRPr="006E20FF">
              <w:rPr>
                <w:rFonts w:ascii="Arial Narrow" w:hAnsi="Arial Narrow"/>
                <w:color w:val="000000"/>
                <w:sz w:val="16"/>
                <w:szCs w:val="16"/>
              </w:rPr>
              <w:t>по необходимости</w:t>
            </w:r>
          </w:p>
        </w:tc>
      </w:tr>
      <w:tr w:rsidR="00160496" w:rsidRPr="006E20FF" w:rsidTr="006C1E53">
        <w:trPr>
          <w:trHeight w:val="28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160496" w:rsidRDefault="006C1E53" w:rsidP="0058050B">
            <w:pPr>
              <w:jc w:val="center"/>
              <w:rPr>
                <w:rFonts w:ascii="Arial Narrow" w:hAnsi="Arial Narrow"/>
                <w:color w:val="000000"/>
                <w:sz w:val="16"/>
                <w:szCs w:val="16"/>
              </w:rPr>
            </w:pPr>
            <w:r>
              <w:rPr>
                <w:rFonts w:ascii="Arial Narrow" w:hAnsi="Arial Narrow"/>
                <w:color w:val="000000"/>
                <w:sz w:val="16"/>
                <w:szCs w:val="16"/>
              </w:rPr>
              <w:t>9</w:t>
            </w:r>
          </w:p>
        </w:tc>
        <w:tc>
          <w:tcPr>
            <w:tcW w:w="7863" w:type="dxa"/>
            <w:tcBorders>
              <w:top w:val="nil"/>
              <w:left w:val="nil"/>
              <w:bottom w:val="single" w:sz="4" w:space="0" w:color="auto"/>
              <w:right w:val="single" w:sz="4" w:space="0" w:color="auto"/>
            </w:tcBorders>
            <w:shd w:val="clear" w:color="000000" w:fill="FFFFFF"/>
            <w:vAlign w:val="bottom"/>
            <w:hideMark/>
          </w:tcPr>
          <w:p w:rsidR="00160496" w:rsidRPr="006E20FF" w:rsidRDefault="00160496" w:rsidP="00B918E8">
            <w:pPr>
              <w:rPr>
                <w:rFonts w:ascii="Arial Narrow" w:hAnsi="Arial Narrow"/>
                <w:color w:val="000000"/>
                <w:sz w:val="16"/>
                <w:szCs w:val="16"/>
              </w:rPr>
            </w:pPr>
            <w:r w:rsidRPr="006E20FF">
              <w:rPr>
                <w:rFonts w:ascii="Arial Narrow" w:hAnsi="Arial Narrow"/>
                <w:color w:val="000000"/>
                <w:sz w:val="16"/>
                <w:szCs w:val="16"/>
              </w:rPr>
              <w:t>Ремонт и обслуживание системы диспетчеризации МКД (освещение, ППС, лифты, отопление, ИТП, ГВС и ХВС)</w:t>
            </w:r>
          </w:p>
        </w:tc>
        <w:tc>
          <w:tcPr>
            <w:tcW w:w="2343" w:type="dxa"/>
            <w:tcBorders>
              <w:top w:val="nil"/>
              <w:left w:val="nil"/>
              <w:bottom w:val="single" w:sz="4" w:space="0" w:color="auto"/>
              <w:right w:val="single" w:sz="4" w:space="0" w:color="auto"/>
            </w:tcBorders>
            <w:shd w:val="clear" w:color="auto" w:fill="auto"/>
            <w:noWrap/>
            <w:vAlign w:val="center"/>
            <w:hideMark/>
          </w:tcPr>
          <w:p w:rsidR="00160496" w:rsidRPr="006E20FF" w:rsidRDefault="00160496" w:rsidP="006C1E53">
            <w:pPr>
              <w:jc w:val="center"/>
              <w:rPr>
                <w:rFonts w:ascii="Arial Narrow" w:hAnsi="Arial Narrow"/>
                <w:color w:val="000000"/>
                <w:sz w:val="16"/>
                <w:szCs w:val="16"/>
              </w:rPr>
            </w:pPr>
            <w:r w:rsidRPr="006E20FF">
              <w:rPr>
                <w:rFonts w:ascii="Arial Narrow" w:hAnsi="Arial Narrow"/>
                <w:color w:val="000000"/>
                <w:sz w:val="16"/>
                <w:szCs w:val="16"/>
              </w:rPr>
              <w:t xml:space="preserve">1 раз в </w:t>
            </w:r>
            <w:r w:rsidR="006C1E53">
              <w:rPr>
                <w:rFonts w:ascii="Arial Narrow" w:hAnsi="Arial Narrow"/>
                <w:color w:val="000000"/>
                <w:sz w:val="16"/>
                <w:szCs w:val="16"/>
              </w:rPr>
              <w:t>мес.</w:t>
            </w:r>
            <w:r w:rsidRPr="006E20FF">
              <w:rPr>
                <w:rFonts w:ascii="Arial Narrow" w:hAnsi="Arial Narrow"/>
                <w:color w:val="000000"/>
                <w:sz w:val="16"/>
                <w:szCs w:val="16"/>
              </w:rPr>
              <w:t xml:space="preserve"> / по необходимости</w:t>
            </w:r>
          </w:p>
        </w:tc>
      </w:tr>
      <w:tr w:rsidR="00160496" w:rsidRPr="006E20FF" w:rsidTr="006C1E53">
        <w:trPr>
          <w:trHeight w:val="28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160496" w:rsidRDefault="006C1E53" w:rsidP="0058050B">
            <w:pPr>
              <w:jc w:val="center"/>
              <w:rPr>
                <w:rFonts w:ascii="Arial Narrow" w:hAnsi="Arial Narrow"/>
                <w:color w:val="000000"/>
                <w:sz w:val="16"/>
                <w:szCs w:val="16"/>
              </w:rPr>
            </w:pPr>
            <w:r>
              <w:rPr>
                <w:rFonts w:ascii="Arial Narrow" w:hAnsi="Arial Narrow"/>
                <w:color w:val="000000"/>
                <w:sz w:val="16"/>
                <w:szCs w:val="16"/>
              </w:rPr>
              <w:t>10</w:t>
            </w:r>
          </w:p>
        </w:tc>
        <w:tc>
          <w:tcPr>
            <w:tcW w:w="7863" w:type="dxa"/>
            <w:tcBorders>
              <w:top w:val="nil"/>
              <w:left w:val="nil"/>
              <w:bottom w:val="single" w:sz="4" w:space="0" w:color="auto"/>
              <w:right w:val="single" w:sz="4" w:space="0" w:color="auto"/>
            </w:tcBorders>
            <w:shd w:val="clear" w:color="000000" w:fill="FFFFFF"/>
            <w:vAlign w:val="bottom"/>
            <w:hideMark/>
          </w:tcPr>
          <w:p w:rsidR="00160496" w:rsidRPr="006E20FF" w:rsidRDefault="00160496" w:rsidP="00B918E8">
            <w:pPr>
              <w:rPr>
                <w:rFonts w:ascii="Arial Narrow" w:hAnsi="Arial Narrow"/>
                <w:color w:val="000000"/>
                <w:sz w:val="16"/>
                <w:szCs w:val="16"/>
              </w:rPr>
            </w:pPr>
            <w:r w:rsidRPr="006E20FF">
              <w:rPr>
                <w:rFonts w:ascii="Arial Narrow" w:hAnsi="Arial Narrow"/>
                <w:color w:val="000000"/>
                <w:sz w:val="16"/>
                <w:szCs w:val="16"/>
              </w:rPr>
              <w:t>Обслуживание систем АСКУЭ</w:t>
            </w:r>
          </w:p>
        </w:tc>
        <w:tc>
          <w:tcPr>
            <w:tcW w:w="2343" w:type="dxa"/>
            <w:tcBorders>
              <w:top w:val="nil"/>
              <w:left w:val="nil"/>
              <w:bottom w:val="single" w:sz="4" w:space="0" w:color="auto"/>
              <w:right w:val="single" w:sz="4" w:space="0" w:color="auto"/>
            </w:tcBorders>
            <w:shd w:val="clear" w:color="auto" w:fill="auto"/>
            <w:noWrap/>
            <w:vAlign w:val="center"/>
            <w:hideMark/>
          </w:tcPr>
          <w:p w:rsidR="00160496" w:rsidRPr="006E20FF" w:rsidRDefault="00160496" w:rsidP="006C1E53">
            <w:pPr>
              <w:jc w:val="center"/>
              <w:rPr>
                <w:rFonts w:ascii="Arial Narrow" w:hAnsi="Arial Narrow"/>
                <w:color w:val="000000"/>
                <w:sz w:val="16"/>
                <w:szCs w:val="16"/>
              </w:rPr>
            </w:pPr>
            <w:r w:rsidRPr="006E20FF">
              <w:rPr>
                <w:rFonts w:ascii="Arial Narrow" w:hAnsi="Arial Narrow"/>
                <w:color w:val="000000"/>
                <w:sz w:val="16"/>
                <w:szCs w:val="16"/>
              </w:rPr>
              <w:t>1 раз в месяц</w:t>
            </w:r>
          </w:p>
        </w:tc>
      </w:tr>
      <w:tr w:rsidR="00920880" w:rsidRPr="006E20FF" w:rsidTr="006C1E53">
        <w:trPr>
          <w:trHeight w:val="28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920880" w:rsidRPr="00BC3852" w:rsidRDefault="006C1E53" w:rsidP="0058050B">
            <w:pPr>
              <w:jc w:val="center"/>
              <w:rPr>
                <w:rFonts w:ascii="Arial Narrow" w:hAnsi="Arial Narrow"/>
                <w:color w:val="000000"/>
                <w:sz w:val="16"/>
                <w:szCs w:val="16"/>
              </w:rPr>
            </w:pPr>
            <w:r>
              <w:rPr>
                <w:rFonts w:ascii="Arial Narrow" w:hAnsi="Arial Narrow"/>
                <w:color w:val="000000"/>
                <w:sz w:val="16"/>
                <w:szCs w:val="16"/>
              </w:rPr>
              <w:t>11</w:t>
            </w:r>
          </w:p>
        </w:tc>
        <w:tc>
          <w:tcPr>
            <w:tcW w:w="7863" w:type="dxa"/>
            <w:tcBorders>
              <w:top w:val="nil"/>
              <w:left w:val="nil"/>
              <w:bottom w:val="single" w:sz="4" w:space="0" w:color="auto"/>
              <w:right w:val="single" w:sz="4" w:space="0" w:color="auto"/>
            </w:tcBorders>
            <w:shd w:val="clear" w:color="000000" w:fill="FFFFFF"/>
            <w:vAlign w:val="bottom"/>
            <w:hideMark/>
          </w:tcPr>
          <w:p w:rsidR="00920880" w:rsidRPr="006E20FF" w:rsidRDefault="00920880" w:rsidP="00134CAC">
            <w:pPr>
              <w:rPr>
                <w:rFonts w:ascii="Arial Narrow" w:hAnsi="Arial Narrow"/>
                <w:color w:val="000000"/>
                <w:sz w:val="16"/>
                <w:szCs w:val="16"/>
              </w:rPr>
            </w:pPr>
            <w:r w:rsidRPr="006E20FF">
              <w:rPr>
                <w:rFonts w:ascii="Arial Narrow" w:hAnsi="Arial Narrow"/>
                <w:color w:val="000000"/>
                <w:sz w:val="16"/>
                <w:szCs w:val="16"/>
              </w:rPr>
              <w:t xml:space="preserve">Обслуживание и ремонт </w:t>
            </w:r>
            <w:proofErr w:type="spellStart"/>
            <w:r w:rsidRPr="006E20FF">
              <w:rPr>
                <w:rFonts w:ascii="Arial Narrow" w:hAnsi="Arial Narrow"/>
                <w:color w:val="000000"/>
                <w:sz w:val="16"/>
                <w:szCs w:val="16"/>
              </w:rPr>
              <w:t>домофонного</w:t>
            </w:r>
            <w:proofErr w:type="spellEnd"/>
            <w:r w:rsidRPr="006E20FF">
              <w:rPr>
                <w:rFonts w:ascii="Arial Narrow" w:hAnsi="Arial Narrow"/>
                <w:color w:val="000000"/>
                <w:sz w:val="16"/>
                <w:szCs w:val="16"/>
              </w:rPr>
              <w:t xml:space="preserve"> оборудования </w:t>
            </w:r>
          </w:p>
        </w:tc>
        <w:tc>
          <w:tcPr>
            <w:tcW w:w="2343" w:type="dxa"/>
            <w:tcBorders>
              <w:top w:val="nil"/>
              <w:left w:val="nil"/>
              <w:bottom w:val="single" w:sz="4" w:space="0" w:color="auto"/>
              <w:right w:val="single" w:sz="4" w:space="0" w:color="auto"/>
            </w:tcBorders>
            <w:shd w:val="clear" w:color="auto" w:fill="auto"/>
            <w:noWrap/>
            <w:vAlign w:val="center"/>
            <w:hideMark/>
          </w:tcPr>
          <w:p w:rsidR="00920880" w:rsidRPr="006E20FF" w:rsidRDefault="00920880" w:rsidP="006C1E53">
            <w:pPr>
              <w:jc w:val="center"/>
              <w:rPr>
                <w:rFonts w:ascii="Arial Narrow" w:hAnsi="Arial Narrow"/>
                <w:color w:val="000000"/>
                <w:sz w:val="16"/>
                <w:szCs w:val="16"/>
              </w:rPr>
            </w:pPr>
            <w:r w:rsidRPr="006E20FF">
              <w:rPr>
                <w:rFonts w:ascii="Arial Narrow" w:hAnsi="Arial Narrow"/>
                <w:color w:val="000000"/>
                <w:sz w:val="16"/>
                <w:szCs w:val="16"/>
              </w:rPr>
              <w:t>ежедневно</w:t>
            </w:r>
          </w:p>
        </w:tc>
      </w:tr>
      <w:tr w:rsidR="00B7727C" w:rsidRPr="006E20FF" w:rsidTr="006C1E53">
        <w:trPr>
          <w:trHeight w:val="282"/>
        </w:trPr>
        <w:tc>
          <w:tcPr>
            <w:tcW w:w="426" w:type="dxa"/>
            <w:tcBorders>
              <w:top w:val="nil"/>
              <w:left w:val="single" w:sz="4" w:space="0" w:color="auto"/>
              <w:bottom w:val="single" w:sz="4" w:space="0" w:color="auto"/>
              <w:right w:val="single" w:sz="4" w:space="0" w:color="auto"/>
            </w:tcBorders>
            <w:shd w:val="clear" w:color="auto" w:fill="auto"/>
            <w:noWrap/>
            <w:vAlign w:val="bottom"/>
          </w:tcPr>
          <w:p w:rsidR="00B7727C" w:rsidRDefault="006C1E53" w:rsidP="0058050B">
            <w:pPr>
              <w:jc w:val="center"/>
              <w:rPr>
                <w:rFonts w:ascii="Arial Narrow" w:hAnsi="Arial Narrow"/>
                <w:color w:val="000000"/>
                <w:sz w:val="16"/>
                <w:szCs w:val="16"/>
              </w:rPr>
            </w:pPr>
            <w:r>
              <w:rPr>
                <w:rFonts w:ascii="Arial Narrow" w:hAnsi="Arial Narrow"/>
                <w:color w:val="000000"/>
                <w:sz w:val="16"/>
                <w:szCs w:val="16"/>
              </w:rPr>
              <w:t>12</w:t>
            </w:r>
          </w:p>
        </w:tc>
        <w:tc>
          <w:tcPr>
            <w:tcW w:w="7863" w:type="dxa"/>
            <w:tcBorders>
              <w:top w:val="nil"/>
              <w:left w:val="nil"/>
              <w:bottom w:val="single" w:sz="4" w:space="0" w:color="auto"/>
              <w:right w:val="single" w:sz="4" w:space="0" w:color="auto"/>
            </w:tcBorders>
            <w:shd w:val="clear" w:color="000000" w:fill="FFFFFF"/>
            <w:vAlign w:val="bottom"/>
          </w:tcPr>
          <w:p w:rsidR="00B7727C" w:rsidRPr="006E20FF" w:rsidRDefault="00B7727C" w:rsidP="00B918E8">
            <w:pPr>
              <w:rPr>
                <w:rFonts w:ascii="Arial Narrow" w:hAnsi="Arial Narrow"/>
                <w:color w:val="000000"/>
                <w:sz w:val="16"/>
                <w:szCs w:val="16"/>
              </w:rPr>
            </w:pPr>
            <w:r w:rsidRPr="006E20FF">
              <w:rPr>
                <w:rFonts w:ascii="Arial Narrow" w:hAnsi="Arial Narrow"/>
                <w:color w:val="000000"/>
                <w:sz w:val="16"/>
                <w:szCs w:val="16"/>
              </w:rPr>
              <w:t xml:space="preserve">Ремонт и обслуживание системы видеонаблюдения </w:t>
            </w:r>
            <w:r>
              <w:rPr>
                <w:rFonts w:ascii="Arial Narrow" w:hAnsi="Arial Narrow"/>
                <w:color w:val="000000"/>
                <w:sz w:val="16"/>
                <w:szCs w:val="16"/>
              </w:rPr>
              <w:t>(</w:t>
            </w:r>
            <w:r w:rsidRPr="006E20FF">
              <w:rPr>
                <w:rFonts w:ascii="Arial Narrow" w:hAnsi="Arial Narrow"/>
                <w:color w:val="000000"/>
                <w:sz w:val="16"/>
                <w:szCs w:val="16"/>
              </w:rPr>
              <w:t>СНВ</w:t>
            </w:r>
            <w:r>
              <w:rPr>
                <w:rFonts w:ascii="Arial Narrow" w:hAnsi="Arial Narrow"/>
                <w:color w:val="000000"/>
                <w:sz w:val="16"/>
                <w:szCs w:val="16"/>
              </w:rPr>
              <w:t>)</w:t>
            </w:r>
          </w:p>
        </w:tc>
        <w:tc>
          <w:tcPr>
            <w:tcW w:w="2343" w:type="dxa"/>
            <w:tcBorders>
              <w:top w:val="nil"/>
              <w:left w:val="nil"/>
              <w:bottom w:val="single" w:sz="4" w:space="0" w:color="auto"/>
              <w:right w:val="single" w:sz="4" w:space="0" w:color="auto"/>
            </w:tcBorders>
            <w:shd w:val="clear" w:color="auto" w:fill="auto"/>
            <w:vAlign w:val="center"/>
          </w:tcPr>
          <w:p w:rsidR="00B7727C" w:rsidRPr="006E20FF" w:rsidRDefault="00B7727C" w:rsidP="006C1E53">
            <w:pPr>
              <w:jc w:val="center"/>
              <w:rPr>
                <w:rFonts w:ascii="Arial Narrow" w:hAnsi="Arial Narrow"/>
                <w:color w:val="000000"/>
                <w:sz w:val="16"/>
                <w:szCs w:val="16"/>
              </w:rPr>
            </w:pPr>
            <w:r w:rsidRPr="006E20FF">
              <w:rPr>
                <w:rFonts w:ascii="Arial Narrow" w:hAnsi="Arial Narrow"/>
                <w:color w:val="000000"/>
                <w:sz w:val="16"/>
                <w:szCs w:val="16"/>
              </w:rPr>
              <w:t>1 раз в месяц</w:t>
            </w:r>
          </w:p>
        </w:tc>
      </w:tr>
      <w:tr w:rsidR="00B7727C" w:rsidRPr="006E20FF" w:rsidTr="006C1E53">
        <w:trPr>
          <w:trHeight w:val="282"/>
        </w:trPr>
        <w:tc>
          <w:tcPr>
            <w:tcW w:w="426" w:type="dxa"/>
            <w:tcBorders>
              <w:top w:val="nil"/>
              <w:left w:val="single" w:sz="4" w:space="0" w:color="auto"/>
              <w:bottom w:val="single" w:sz="4" w:space="0" w:color="auto"/>
              <w:right w:val="single" w:sz="4" w:space="0" w:color="auto"/>
            </w:tcBorders>
            <w:shd w:val="clear" w:color="auto" w:fill="auto"/>
            <w:noWrap/>
            <w:vAlign w:val="bottom"/>
          </w:tcPr>
          <w:p w:rsidR="00B7727C" w:rsidRPr="00BC3852" w:rsidRDefault="006C1E53" w:rsidP="0058050B">
            <w:pPr>
              <w:jc w:val="center"/>
              <w:rPr>
                <w:rFonts w:ascii="Arial Narrow" w:hAnsi="Arial Narrow"/>
                <w:color w:val="000000"/>
                <w:sz w:val="16"/>
                <w:szCs w:val="16"/>
              </w:rPr>
            </w:pPr>
            <w:r>
              <w:rPr>
                <w:rFonts w:ascii="Arial Narrow" w:hAnsi="Arial Narrow"/>
                <w:color w:val="000000"/>
                <w:sz w:val="16"/>
                <w:szCs w:val="16"/>
              </w:rPr>
              <w:t>13</w:t>
            </w:r>
          </w:p>
        </w:tc>
        <w:tc>
          <w:tcPr>
            <w:tcW w:w="7863" w:type="dxa"/>
            <w:tcBorders>
              <w:top w:val="nil"/>
              <w:left w:val="nil"/>
              <w:bottom w:val="single" w:sz="4" w:space="0" w:color="auto"/>
              <w:right w:val="single" w:sz="4" w:space="0" w:color="auto"/>
            </w:tcBorders>
            <w:shd w:val="clear" w:color="000000" w:fill="FFFFFF"/>
            <w:vAlign w:val="bottom"/>
          </w:tcPr>
          <w:p w:rsidR="00B7727C" w:rsidRPr="006E20FF" w:rsidRDefault="00B7727C" w:rsidP="00B918E8">
            <w:pPr>
              <w:rPr>
                <w:rFonts w:ascii="Arial Narrow" w:hAnsi="Arial Narrow"/>
                <w:color w:val="000000"/>
                <w:sz w:val="16"/>
                <w:szCs w:val="16"/>
              </w:rPr>
            </w:pPr>
            <w:r w:rsidRPr="006E20FF">
              <w:rPr>
                <w:rFonts w:ascii="Arial Narrow" w:hAnsi="Arial Narrow"/>
                <w:color w:val="000000"/>
                <w:sz w:val="16"/>
                <w:szCs w:val="16"/>
              </w:rPr>
              <w:t>Ремонт и обслуживание серверного оборудования и внутридомовых оптико-волоконных коммуникаций</w:t>
            </w:r>
          </w:p>
        </w:tc>
        <w:tc>
          <w:tcPr>
            <w:tcW w:w="2343" w:type="dxa"/>
            <w:tcBorders>
              <w:top w:val="nil"/>
              <w:left w:val="nil"/>
              <w:bottom w:val="single" w:sz="4" w:space="0" w:color="auto"/>
              <w:right w:val="single" w:sz="4" w:space="0" w:color="auto"/>
            </w:tcBorders>
            <w:shd w:val="clear" w:color="auto" w:fill="auto"/>
            <w:vAlign w:val="center"/>
          </w:tcPr>
          <w:p w:rsidR="00B7727C" w:rsidRPr="006E20FF" w:rsidRDefault="00B7727C" w:rsidP="006C1E53">
            <w:pPr>
              <w:jc w:val="center"/>
              <w:rPr>
                <w:rFonts w:ascii="Arial Narrow" w:hAnsi="Arial Narrow"/>
                <w:color w:val="000000"/>
                <w:sz w:val="16"/>
                <w:szCs w:val="16"/>
              </w:rPr>
            </w:pPr>
            <w:r w:rsidRPr="006E20FF">
              <w:rPr>
                <w:rFonts w:ascii="Arial Narrow" w:hAnsi="Arial Narrow"/>
                <w:color w:val="000000"/>
                <w:sz w:val="16"/>
                <w:szCs w:val="16"/>
              </w:rPr>
              <w:t xml:space="preserve">1 раз в </w:t>
            </w:r>
            <w:proofErr w:type="spellStart"/>
            <w:r w:rsidRPr="006E20FF">
              <w:rPr>
                <w:rFonts w:ascii="Arial Narrow" w:hAnsi="Arial Narrow"/>
                <w:color w:val="000000"/>
                <w:sz w:val="16"/>
                <w:szCs w:val="16"/>
              </w:rPr>
              <w:t>мес</w:t>
            </w:r>
            <w:proofErr w:type="spellEnd"/>
            <w:r w:rsidRPr="006E20FF">
              <w:rPr>
                <w:rFonts w:ascii="Arial Narrow" w:hAnsi="Arial Narrow"/>
                <w:color w:val="000000"/>
                <w:sz w:val="16"/>
                <w:szCs w:val="16"/>
              </w:rPr>
              <w:t xml:space="preserve"> / по необходимости</w:t>
            </w:r>
          </w:p>
        </w:tc>
      </w:tr>
      <w:tr w:rsidR="00A906FA" w:rsidRPr="006E20FF" w:rsidTr="00134CA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A906FA" w:rsidRPr="00BC3852" w:rsidRDefault="006C1E53" w:rsidP="00134CAC">
            <w:pPr>
              <w:jc w:val="center"/>
              <w:rPr>
                <w:rFonts w:ascii="Arial Narrow" w:hAnsi="Arial Narrow"/>
                <w:color w:val="000000"/>
                <w:sz w:val="16"/>
                <w:szCs w:val="16"/>
              </w:rPr>
            </w:pPr>
            <w:r>
              <w:rPr>
                <w:rFonts w:ascii="Arial Narrow" w:hAnsi="Arial Narrow"/>
                <w:color w:val="000000"/>
                <w:sz w:val="16"/>
                <w:szCs w:val="16"/>
              </w:rPr>
              <w:t>14</w:t>
            </w:r>
          </w:p>
        </w:tc>
        <w:tc>
          <w:tcPr>
            <w:tcW w:w="7863" w:type="dxa"/>
            <w:tcBorders>
              <w:top w:val="nil"/>
              <w:left w:val="nil"/>
              <w:bottom w:val="single" w:sz="4" w:space="0" w:color="auto"/>
              <w:right w:val="single" w:sz="4" w:space="0" w:color="auto"/>
            </w:tcBorders>
            <w:shd w:val="clear" w:color="000000" w:fill="FFFFFF"/>
            <w:vAlign w:val="bottom"/>
          </w:tcPr>
          <w:p w:rsidR="00A906FA" w:rsidRPr="006E20FF" w:rsidRDefault="00A906FA" w:rsidP="00134CAC">
            <w:pPr>
              <w:rPr>
                <w:rFonts w:ascii="Arial Narrow" w:hAnsi="Arial Narrow"/>
                <w:color w:val="000000"/>
                <w:sz w:val="16"/>
                <w:szCs w:val="16"/>
              </w:rPr>
            </w:pPr>
            <w:r w:rsidRPr="006E20FF">
              <w:rPr>
                <w:rFonts w:ascii="Arial Narrow" w:hAnsi="Arial Narrow"/>
                <w:color w:val="000000"/>
                <w:sz w:val="16"/>
                <w:szCs w:val="16"/>
              </w:rPr>
              <w:t xml:space="preserve">Обслуживание и ремонт  оборудования и систем ППС:                                                                                                          </w:t>
            </w:r>
            <w:r w:rsidRPr="006E20FF">
              <w:rPr>
                <w:rFonts w:ascii="Arial Narrow" w:hAnsi="Arial Narrow"/>
                <w:i/>
                <w:iCs/>
                <w:color w:val="000000"/>
                <w:sz w:val="16"/>
                <w:szCs w:val="16"/>
              </w:rPr>
              <w:t xml:space="preserve">     </w:t>
            </w:r>
            <w:r>
              <w:rPr>
                <w:rFonts w:ascii="Arial Narrow" w:hAnsi="Arial Narrow"/>
                <w:i/>
                <w:iCs/>
                <w:color w:val="000000"/>
                <w:sz w:val="16"/>
                <w:szCs w:val="16"/>
              </w:rPr>
              <w:t xml:space="preserve">        </w:t>
            </w:r>
            <w:r w:rsidRPr="00412D5F">
              <w:rPr>
                <w:rFonts w:ascii="Arial Narrow" w:hAnsi="Arial Narrow"/>
                <w:iCs/>
                <w:color w:val="000000"/>
                <w:sz w:val="16"/>
                <w:szCs w:val="16"/>
              </w:rPr>
              <w:t>1.</w:t>
            </w:r>
            <w:r w:rsidRPr="006E20FF">
              <w:rPr>
                <w:rFonts w:ascii="Arial Narrow" w:hAnsi="Arial Narrow"/>
                <w:i/>
                <w:iCs/>
                <w:color w:val="000000"/>
                <w:sz w:val="16"/>
                <w:szCs w:val="16"/>
              </w:rPr>
              <w:t xml:space="preserve">  </w:t>
            </w:r>
            <w:r w:rsidRPr="00412D5F">
              <w:rPr>
                <w:rFonts w:ascii="Arial Narrow" w:hAnsi="Arial Narrow"/>
                <w:iCs/>
                <w:color w:val="000000"/>
                <w:sz w:val="16"/>
                <w:szCs w:val="16"/>
              </w:rPr>
              <w:t xml:space="preserve">систем </w:t>
            </w:r>
            <w:proofErr w:type="spellStart"/>
            <w:r w:rsidRPr="00412D5F">
              <w:rPr>
                <w:rFonts w:ascii="Arial Narrow" w:hAnsi="Arial Narrow"/>
                <w:iCs/>
                <w:color w:val="000000"/>
                <w:sz w:val="16"/>
                <w:szCs w:val="16"/>
              </w:rPr>
              <w:t>дымоудаления</w:t>
            </w:r>
            <w:proofErr w:type="spellEnd"/>
            <w:r w:rsidRPr="00412D5F">
              <w:rPr>
                <w:rFonts w:ascii="Arial Narrow" w:hAnsi="Arial Narrow"/>
                <w:iCs/>
                <w:color w:val="000000"/>
                <w:sz w:val="16"/>
                <w:szCs w:val="16"/>
              </w:rPr>
              <w:t xml:space="preserve">                                                                                                                                                                         2. </w:t>
            </w:r>
            <w:proofErr w:type="spellStart"/>
            <w:r w:rsidRPr="00412D5F">
              <w:rPr>
                <w:rFonts w:ascii="Arial Narrow" w:hAnsi="Arial Narrow"/>
                <w:iCs/>
                <w:color w:val="000000"/>
                <w:sz w:val="16"/>
                <w:szCs w:val="16"/>
              </w:rPr>
              <w:t>повысительные</w:t>
            </w:r>
            <w:proofErr w:type="spellEnd"/>
            <w:r w:rsidRPr="00412D5F">
              <w:rPr>
                <w:rFonts w:ascii="Arial Narrow" w:hAnsi="Arial Narrow"/>
                <w:iCs/>
                <w:color w:val="000000"/>
                <w:sz w:val="16"/>
                <w:szCs w:val="16"/>
              </w:rPr>
              <w:t xml:space="preserve"> насосные станции                                                                                                                                                   3. </w:t>
            </w:r>
            <w:proofErr w:type="spellStart"/>
            <w:r w:rsidRPr="00412D5F">
              <w:rPr>
                <w:rFonts w:ascii="Arial Narrow" w:hAnsi="Arial Narrow"/>
                <w:iCs/>
                <w:color w:val="000000"/>
                <w:sz w:val="16"/>
                <w:szCs w:val="16"/>
              </w:rPr>
              <w:t>сплинкерные</w:t>
            </w:r>
            <w:proofErr w:type="spellEnd"/>
            <w:r w:rsidRPr="00412D5F">
              <w:rPr>
                <w:rFonts w:ascii="Arial Narrow" w:hAnsi="Arial Narrow"/>
                <w:iCs/>
                <w:color w:val="000000"/>
                <w:sz w:val="16"/>
                <w:szCs w:val="16"/>
              </w:rPr>
              <w:t xml:space="preserve"> устройства                                                                                                                                                                      4. систем автоматического контроля                                                                                                                           </w:t>
            </w:r>
            <w:r w:rsidR="00054150">
              <w:rPr>
                <w:rFonts w:ascii="Arial Narrow" w:hAnsi="Arial Narrow"/>
                <w:iCs/>
                <w:color w:val="000000"/>
                <w:sz w:val="16"/>
                <w:szCs w:val="16"/>
              </w:rPr>
              <w:t xml:space="preserve">  </w:t>
            </w:r>
            <w:r w:rsidRPr="00412D5F">
              <w:rPr>
                <w:rFonts w:ascii="Arial Narrow" w:hAnsi="Arial Narrow"/>
                <w:iCs/>
                <w:color w:val="000000"/>
                <w:sz w:val="16"/>
                <w:szCs w:val="16"/>
              </w:rPr>
              <w:t xml:space="preserve">                     5. средства противопожарной защиты (огнетушители и гидранты)</w:t>
            </w:r>
          </w:p>
        </w:tc>
        <w:tc>
          <w:tcPr>
            <w:tcW w:w="2343" w:type="dxa"/>
            <w:tcBorders>
              <w:top w:val="nil"/>
              <w:left w:val="nil"/>
              <w:bottom w:val="single" w:sz="4" w:space="0" w:color="auto"/>
              <w:right w:val="single" w:sz="4" w:space="0" w:color="auto"/>
            </w:tcBorders>
            <w:shd w:val="clear" w:color="auto" w:fill="auto"/>
            <w:vAlign w:val="center"/>
          </w:tcPr>
          <w:p w:rsidR="00A906FA" w:rsidRPr="006E20FF" w:rsidRDefault="00A906FA" w:rsidP="006C1E53">
            <w:pPr>
              <w:jc w:val="center"/>
              <w:rPr>
                <w:rFonts w:ascii="Arial Narrow" w:hAnsi="Arial Narrow"/>
                <w:color w:val="000000"/>
                <w:sz w:val="16"/>
                <w:szCs w:val="16"/>
              </w:rPr>
            </w:pPr>
            <w:r w:rsidRPr="006E20FF">
              <w:rPr>
                <w:rFonts w:ascii="Arial Narrow" w:hAnsi="Arial Narrow"/>
                <w:color w:val="000000"/>
                <w:sz w:val="16"/>
                <w:szCs w:val="16"/>
              </w:rPr>
              <w:t>1 раз в месяц</w:t>
            </w:r>
          </w:p>
        </w:tc>
      </w:tr>
      <w:tr w:rsidR="00A906FA" w:rsidRPr="006E20FF" w:rsidTr="006C1E53">
        <w:trPr>
          <w:trHeight w:val="367"/>
        </w:trPr>
        <w:tc>
          <w:tcPr>
            <w:tcW w:w="426" w:type="dxa"/>
            <w:tcBorders>
              <w:top w:val="nil"/>
              <w:left w:val="single" w:sz="4" w:space="0" w:color="auto"/>
              <w:bottom w:val="single" w:sz="4" w:space="0" w:color="auto"/>
              <w:right w:val="single" w:sz="4" w:space="0" w:color="auto"/>
            </w:tcBorders>
            <w:shd w:val="clear" w:color="auto" w:fill="auto"/>
            <w:noWrap/>
            <w:vAlign w:val="bottom"/>
          </w:tcPr>
          <w:p w:rsidR="00A906FA" w:rsidRPr="00BC3852" w:rsidRDefault="006C1E53" w:rsidP="0058050B">
            <w:pPr>
              <w:jc w:val="center"/>
              <w:rPr>
                <w:rFonts w:ascii="Arial Narrow" w:hAnsi="Arial Narrow"/>
                <w:color w:val="000000"/>
                <w:sz w:val="16"/>
                <w:szCs w:val="16"/>
              </w:rPr>
            </w:pPr>
            <w:r>
              <w:rPr>
                <w:rFonts w:ascii="Arial Narrow" w:hAnsi="Arial Narrow"/>
                <w:color w:val="000000"/>
                <w:sz w:val="16"/>
                <w:szCs w:val="16"/>
              </w:rPr>
              <w:t>15</w:t>
            </w:r>
          </w:p>
        </w:tc>
        <w:tc>
          <w:tcPr>
            <w:tcW w:w="7863" w:type="dxa"/>
            <w:tcBorders>
              <w:top w:val="nil"/>
              <w:left w:val="nil"/>
              <w:bottom w:val="single" w:sz="4" w:space="0" w:color="auto"/>
              <w:right w:val="single" w:sz="4" w:space="0" w:color="auto"/>
            </w:tcBorders>
            <w:shd w:val="clear" w:color="000000" w:fill="FFFFFF"/>
            <w:vAlign w:val="bottom"/>
            <w:hideMark/>
          </w:tcPr>
          <w:p w:rsidR="00A906FA" w:rsidRPr="006E20FF" w:rsidRDefault="00A906FA" w:rsidP="00134CAC">
            <w:pPr>
              <w:rPr>
                <w:rFonts w:ascii="Arial Narrow" w:hAnsi="Arial Narrow"/>
                <w:color w:val="000000"/>
                <w:sz w:val="16"/>
                <w:szCs w:val="16"/>
              </w:rPr>
            </w:pPr>
            <w:r w:rsidRPr="006E20FF">
              <w:rPr>
                <w:rFonts w:ascii="Arial Narrow" w:hAnsi="Arial Narrow"/>
                <w:color w:val="000000"/>
                <w:sz w:val="16"/>
                <w:szCs w:val="16"/>
              </w:rPr>
              <w:t>Работы по содержанию  систем  вентиляции</w:t>
            </w:r>
          </w:p>
        </w:tc>
        <w:tc>
          <w:tcPr>
            <w:tcW w:w="2343" w:type="dxa"/>
            <w:tcBorders>
              <w:top w:val="nil"/>
              <w:left w:val="nil"/>
              <w:bottom w:val="single" w:sz="4" w:space="0" w:color="auto"/>
              <w:right w:val="single" w:sz="4" w:space="0" w:color="auto"/>
            </w:tcBorders>
            <w:shd w:val="clear" w:color="auto" w:fill="auto"/>
            <w:vAlign w:val="center"/>
            <w:hideMark/>
          </w:tcPr>
          <w:p w:rsidR="00A906FA" w:rsidRPr="006E20FF" w:rsidRDefault="00A906FA" w:rsidP="006C1E53">
            <w:pPr>
              <w:jc w:val="center"/>
              <w:rPr>
                <w:rFonts w:ascii="Arial Narrow" w:hAnsi="Arial Narrow"/>
                <w:color w:val="000000"/>
                <w:sz w:val="16"/>
                <w:szCs w:val="16"/>
              </w:rPr>
            </w:pPr>
            <w:r w:rsidRPr="006E20FF">
              <w:rPr>
                <w:rFonts w:ascii="Arial Narrow" w:hAnsi="Arial Narrow"/>
                <w:color w:val="000000"/>
                <w:sz w:val="16"/>
                <w:szCs w:val="16"/>
              </w:rPr>
              <w:t>по  необходимости</w:t>
            </w:r>
          </w:p>
        </w:tc>
      </w:tr>
      <w:tr w:rsidR="00160496" w:rsidRPr="006E20FF" w:rsidTr="006C1E53">
        <w:trPr>
          <w:trHeight w:val="367"/>
        </w:trPr>
        <w:tc>
          <w:tcPr>
            <w:tcW w:w="426" w:type="dxa"/>
            <w:tcBorders>
              <w:top w:val="nil"/>
              <w:left w:val="single" w:sz="4" w:space="0" w:color="auto"/>
              <w:bottom w:val="single" w:sz="4" w:space="0" w:color="auto"/>
              <w:right w:val="single" w:sz="4" w:space="0" w:color="auto"/>
            </w:tcBorders>
            <w:shd w:val="clear" w:color="auto" w:fill="auto"/>
            <w:noWrap/>
            <w:vAlign w:val="bottom"/>
          </w:tcPr>
          <w:p w:rsidR="00160496" w:rsidRDefault="006C1E53" w:rsidP="00134CAC">
            <w:pPr>
              <w:jc w:val="center"/>
              <w:rPr>
                <w:rFonts w:ascii="Arial Narrow" w:hAnsi="Arial Narrow"/>
                <w:color w:val="000000"/>
                <w:sz w:val="16"/>
                <w:szCs w:val="16"/>
              </w:rPr>
            </w:pPr>
            <w:r>
              <w:rPr>
                <w:rFonts w:ascii="Arial Narrow" w:hAnsi="Arial Narrow"/>
                <w:color w:val="000000"/>
                <w:sz w:val="16"/>
                <w:szCs w:val="16"/>
              </w:rPr>
              <w:t>16</w:t>
            </w:r>
          </w:p>
        </w:tc>
        <w:tc>
          <w:tcPr>
            <w:tcW w:w="7863" w:type="dxa"/>
            <w:tcBorders>
              <w:top w:val="nil"/>
              <w:left w:val="nil"/>
              <w:bottom w:val="single" w:sz="4" w:space="0" w:color="auto"/>
              <w:right w:val="single" w:sz="4" w:space="0" w:color="auto"/>
            </w:tcBorders>
            <w:shd w:val="clear" w:color="auto" w:fill="auto"/>
            <w:vAlign w:val="bottom"/>
            <w:hideMark/>
          </w:tcPr>
          <w:p w:rsidR="00160496" w:rsidRPr="006E20FF" w:rsidRDefault="00160496" w:rsidP="00B918E8">
            <w:pPr>
              <w:rPr>
                <w:rFonts w:ascii="Arial Narrow" w:hAnsi="Arial Narrow"/>
                <w:color w:val="000000"/>
                <w:sz w:val="16"/>
                <w:szCs w:val="16"/>
              </w:rPr>
            </w:pPr>
            <w:r w:rsidRPr="006E20FF">
              <w:rPr>
                <w:rFonts w:ascii="Arial Narrow" w:hAnsi="Arial Narrow"/>
                <w:color w:val="000000"/>
                <w:sz w:val="16"/>
                <w:szCs w:val="16"/>
              </w:rPr>
              <w:t>Ремонт и обслуживание системы приточно-вытяжной вентиляции подземного паркинга</w:t>
            </w:r>
          </w:p>
        </w:tc>
        <w:tc>
          <w:tcPr>
            <w:tcW w:w="2343" w:type="dxa"/>
            <w:tcBorders>
              <w:top w:val="nil"/>
              <w:left w:val="nil"/>
              <w:bottom w:val="single" w:sz="4" w:space="0" w:color="auto"/>
              <w:right w:val="single" w:sz="4" w:space="0" w:color="auto"/>
            </w:tcBorders>
            <w:shd w:val="clear" w:color="auto" w:fill="auto"/>
            <w:noWrap/>
            <w:vAlign w:val="center"/>
            <w:hideMark/>
          </w:tcPr>
          <w:p w:rsidR="00160496" w:rsidRPr="006E20FF" w:rsidRDefault="00160496" w:rsidP="006C1E53">
            <w:pPr>
              <w:jc w:val="center"/>
              <w:rPr>
                <w:rFonts w:ascii="Arial Narrow" w:hAnsi="Arial Narrow"/>
                <w:color w:val="000000"/>
                <w:sz w:val="16"/>
                <w:szCs w:val="16"/>
              </w:rPr>
            </w:pPr>
            <w:r w:rsidRPr="006E20FF">
              <w:rPr>
                <w:rFonts w:ascii="Arial Narrow" w:hAnsi="Arial Narrow"/>
                <w:color w:val="000000"/>
                <w:sz w:val="16"/>
                <w:szCs w:val="16"/>
              </w:rPr>
              <w:t>2 раза в год</w:t>
            </w:r>
          </w:p>
        </w:tc>
      </w:tr>
      <w:tr w:rsidR="00B7727C" w:rsidRPr="006E20FF" w:rsidTr="006C1E53">
        <w:trPr>
          <w:trHeight w:val="367"/>
        </w:trPr>
        <w:tc>
          <w:tcPr>
            <w:tcW w:w="426" w:type="dxa"/>
            <w:tcBorders>
              <w:top w:val="nil"/>
              <w:left w:val="single" w:sz="4" w:space="0" w:color="auto"/>
              <w:bottom w:val="single" w:sz="4" w:space="0" w:color="auto"/>
              <w:right w:val="single" w:sz="4" w:space="0" w:color="auto"/>
            </w:tcBorders>
            <w:shd w:val="clear" w:color="auto" w:fill="auto"/>
            <w:noWrap/>
            <w:vAlign w:val="bottom"/>
          </w:tcPr>
          <w:p w:rsidR="00B7727C" w:rsidRDefault="006C1E53" w:rsidP="00134CAC">
            <w:pPr>
              <w:jc w:val="center"/>
              <w:rPr>
                <w:rFonts w:ascii="Arial Narrow" w:hAnsi="Arial Narrow"/>
                <w:color w:val="000000"/>
                <w:sz w:val="16"/>
                <w:szCs w:val="16"/>
              </w:rPr>
            </w:pPr>
            <w:r>
              <w:rPr>
                <w:rFonts w:ascii="Arial Narrow" w:hAnsi="Arial Narrow"/>
                <w:color w:val="000000"/>
                <w:sz w:val="16"/>
                <w:szCs w:val="16"/>
              </w:rPr>
              <w:t>17</w:t>
            </w:r>
          </w:p>
        </w:tc>
        <w:tc>
          <w:tcPr>
            <w:tcW w:w="7863" w:type="dxa"/>
            <w:tcBorders>
              <w:top w:val="nil"/>
              <w:left w:val="nil"/>
              <w:bottom w:val="single" w:sz="4" w:space="0" w:color="auto"/>
              <w:right w:val="single" w:sz="4" w:space="0" w:color="auto"/>
            </w:tcBorders>
            <w:shd w:val="clear" w:color="auto" w:fill="auto"/>
            <w:vAlign w:val="bottom"/>
            <w:hideMark/>
          </w:tcPr>
          <w:p w:rsidR="00B7727C" w:rsidRPr="006E20FF" w:rsidRDefault="00B7727C" w:rsidP="00B918E8">
            <w:pPr>
              <w:rPr>
                <w:rFonts w:ascii="Arial Narrow" w:hAnsi="Arial Narrow"/>
                <w:color w:val="000000"/>
                <w:sz w:val="16"/>
                <w:szCs w:val="16"/>
              </w:rPr>
            </w:pPr>
            <w:r>
              <w:rPr>
                <w:rFonts w:ascii="Arial Narrow" w:hAnsi="Arial Narrow"/>
                <w:color w:val="000000"/>
                <w:sz w:val="16"/>
                <w:szCs w:val="16"/>
              </w:rPr>
              <w:t>Обслуживание</w:t>
            </w:r>
            <w:r w:rsidRPr="006E20FF">
              <w:rPr>
                <w:rFonts w:ascii="Arial Narrow" w:hAnsi="Arial Narrow"/>
                <w:color w:val="000000"/>
                <w:sz w:val="16"/>
                <w:szCs w:val="16"/>
              </w:rPr>
              <w:t xml:space="preserve"> датчиков загазованности подземного паркинга</w:t>
            </w:r>
          </w:p>
        </w:tc>
        <w:tc>
          <w:tcPr>
            <w:tcW w:w="2343" w:type="dxa"/>
            <w:tcBorders>
              <w:top w:val="nil"/>
              <w:left w:val="nil"/>
              <w:bottom w:val="single" w:sz="4" w:space="0" w:color="auto"/>
              <w:right w:val="single" w:sz="4" w:space="0" w:color="auto"/>
            </w:tcBorders>
            <w:shd w:val="clear" w:color="auto" w:fill="auto"/>
            <w:noWrap/>
            <w:vAlign w:val="center"/>
            <w:hideMark/>
          </w:tcPr>
          <w:p w:rsidR="00B7727C" w:rsidRPr="006E20FF" w:rsidRDefault="00B7727C" w:rsidP="006C1E53">
            <w:pPr>
              <w:jc w:val="center"/>
              <w:rPr>
                <w:rFonts w:ascii="Arial Narrow" w:hAnsi="Arial Narrow"/>
                <w:color w:val="000000"/>
                <w:sz w:val="16"/>
                <w:szCs w:val="16"/>
              </w:rPr>
            </w:pPr>
            <w:r w:rsidRPr="006E20FF">
              <w:rPr>
                <w:rFonts w:ascii="Arial Narrow" w:hAnsi="Arial Narrow"/>
                <w:color w:val="000000"/>
                <w:sz w:val="16"/>
                <w:szCs w:val="16"/>
              </w:rPr>
              <w:t>ежедневно</w:t>
            </w:r>
          </w:p>
        </w:tc>
      </w:tr>
      <w:tr w:rsidR="00B7727C" w:rsidRPr="006E20FF" w:rsidTr="006C1E53">
        <w:trPr>
          <w:trHeight w:val="367"/>
        </w:trPr>
        <w:tc>
          <w:tcPr>
            <w:tcW w:w="426" w:type="dxa"/>
            <w:tcBorders>
              <w:top w:val="nil"/>
              <w:left w:val="single" w:sz="4" w:space="0" w:color="auto"/>
              <w:bottom w:val="single" w:sz="4" w:space="0" w:color="auto"/>
              <w:right w:val="single" w:sz="4" w:space="0" w:color="auto"/>
            </w:tcBorders>
            <w:shd w:val="clear" w:color="auto" w:fill="auto"/>
            <w:noWrap/>
            <w:vAlign w:val="bottom"/>
          </w:tcPr>
          <w:p w:rsidR="00B7727C" w:rsidRDefault="006C1E53" w:rsidP="00134CAC">
            <w:pPr>
              <w:jc w:val="center"/>
              <w:rPr>
                <w:rFonts w:ascii="Arial Narrow" w:hAnsi="Arial Narrow"/>
                <w:color w:val="000000"/>
                <w:sz w:val="16"/>
                <w:szCs w:val="16"/>
              </w:rPr>
            </w:pPr>
            <w:r>
              <w:rPr>
                <w:rFonts w:ascii="Arial Narrow" w:hAnsi="Arial Narrow"/>
                <w:color w:val="000000"/>
                <w:sz w:val="16"/>
                <w:szCs w:val="16"/>
              </w:rPr>
              <w:t>18</w:t>
            </w:r>
          </w:p>
        </w:tc>
        <w:tc>
          <w:tcPr>
            <w:tcW w:w="7863" w:type="dxa"/>
            <w:tcBorders>
              <w:top w:val="nil"/>
              <w:left w:val="nil"/>
              <w:bottom w:val="single" w:sz="4" w:space="0" w:color="auto"/>
              <w:right w:val="single" w:sz="4" w:space="0" w:color="auto"/>
            </w:tcBorders>
            <w:shd w:val="clear" w:color="auto" w:fill="auto"/>
            <w:vAlign w:val="bottom"/>
            <w:hideMark/>
          </w:tcPr>
          <w:p w:rsidR="00B7727C" w:rsidRPr="006E20FF" w:rsidRDefault="00B7727C" w:rsidP="00B918E8">
            <w:pPr>
              <w:rPr>
                <w:rFonts w:ascii="Arial Narrow" w:hAnsi="Arial Narrow"/>
                <w:color w:val="000000"/>
                <w:sz w:val="16"/>
                <w:szCs w:val="16"/>
              </w:rPr>
            </w:pPr>
            <w:r w:rsidRPr="006E20FF">
              <w:rPr>
                <w:rFonts w:ascii="Arial Narrow" w:hAnsi="Arial Narrow"/>
                <w:color w:val="000000"/>
                <w:sz w:val="16"/>
                <w:szCs w:val="16"/>
              </w:rPr>
              <w:t>Замена  датчиков загазованности подземного паркинга</w:t>
            </w:r>
          </w:p>
        </w:tc>
        <w:tc>
          <w:tcPr>
            <w:tcW w:w="2343" w:type="dxa"/>
            <w:tcBorders>
              <w:top w:val="nil"/>
              <w:left w:val="nil"/>
              <w:bottom w:val="single" w:sz="4" w:space="0" w:color="auto"/>
              <w:right w:val="single" w:sz="4" w:space="0" w:color="auto"/>
            </w:tcBorders>
            <w:shd w:val="clear" w:color="auto" w:fill="auto"/>
            <w:noWrap/>
            <w:vAlign w:val="center"/>
            <w:hideMark/>
          </w:tcPr>
          <w:p w:rsidR="00B7727C" w:rsidRPr="006E20FF" w:rsidRDefault="00B7727C" w:rsidP="006C1E53">
            <w:pPr>
              <w:jc w:val="center"/>
              <w:rPr>
                <w:rFonts w:ascii="Arial Narrow" w:hAnsi="Arial Narrow"/>
                <w:color w:val="000000"/>
                <w:sz w:val="16"/>
                <w:szCs w:val="16"/>
              </w:rPr>
            </w:pPr>
            <w:r w:rsidRPr="006E20FF">
              <w:rPr>
                <w:rFonts w:ascii="Arial Narrow" w:hAnsi="Arial Narrow"/>
                <w:color w:val="000000"/>
                <w:sz w:val="16"/>
                <w:szCs w:val="16"/>
              </w:rPr>
              <w:t>1 раз в 3 года</w:t>
            </w:r>
          </w:p>
        </w:tc>
      </w:tr>
      <w:tr w:rsidR="00160496" w:rsidRPr="006E20FF" w:rsidTr="006C1E53">
        <w:trPr>
          <w:trHeight w:val="367"/>
        </w:trPr>
        <w:tc>
          <w:tcPr>
            <w:tcW w:w="426" w:type="dxa"/>
            <w:tcBorders>
              <w:top w:val="nil"/>
              <w:left w:val="single" w:sz="4" w:space="0" w:color="auto"/>
              <w:bottom w:val="single" w:sz="4" w:space="0" w:color="auto"/>
              <w:right w:val="single" w:sz="4" w:space="0" w:color="auto"/>
            </w:tcBorders>
            <w:shd w:val="clear" w:color="auto" w:fill="auto"/>
            <w:noWrap/>
            <w:vAlign w:val="bottom"/>
          </w:tcPr>
          <w:p w:rsidR="00160496" w:rsidRDefault="006C1E53" w:rsidP="00134CAC">
            <w:pPr>
              <w:jc w:val="center"/>
              <w:rPr>
                <w:rFonts w:ascii="Arial Narrow" w:hAnsi="Arial Narrow"/>
                <w:color w:val="000000"/>
                <w:sz w:val="16"/>
                <w:szCs w:val="16"/>
              </w:rPr>
            </w:pPr>
            <w:r>
              <w:rPr>
                <w:rFonts w:ascii="Arial Narrow" w:hAnsi="Arial Narrow"/>
                <w:color w:val="000000"/>
                <w:sz w:val="16"/>
                <w:szCs w:val="16"/>
              </w:rPr>
              <w:t>19</w:t>
            </w:r>
          </w:p>
        </w:tc>
        <w:tc>
          <w:tcPr>
            <w:tcW w:w="7863" w:type="dxa"/>
            <w:tcBorders>
              <w:top w:val="nil"/>
              <w:left w:val="nil"/>
              <w:bottom w:val="single" w:sz="4" w:space="0" w:color="auto"/>
              <w:right w:val="single" w:sz="4" w:space="0" w:color="auto"/>
            </w:tcBorders>
            <w:shd w:val="clear" w:color="auto" w:fill="auto"/>
            <w:vAlign w:val="bottom"/>
            <w:hideMark/>
          </w:tcPr>
          <w:p w:rsidR="00160496" w:rsidRPr="006E20FF" w:rsidRDefault="00160496" w:rsidP="00B918E8">
            <w:pPr>
              <w:rPr>
                <w:rFonts w:ascii="Arial Narrow" w:hAnsi="Arial Narrow"/>
                <w:color w:val="000000"/>
                <w:sz w:val="16"/>
                <w:szCs w:val="16"/>
              </w:rPr>
            </w:pPr>
            <w:r w:rsidRPr="006E20FF">
              <w:rPr>
                <w:rFonts w:ascii="Arial Narrow" w:hAnsi="Arial Narrow"/>
                <w:color w:val="000000"/>
                <w:sz w:val="16"/>
                <w:szCs w:val="16"/>
              </w:rPr>
              <w:t>Эксплуатационное обслуживание автоматических ворот</w:t>
            </w:r>
          </w:p>
        </w:tc>
        <w:tc>
          <w:tcPr>
            <w:tcW w:w="2343" w:type="dxa"/>
            <w:tcBorders>
              <w:top w:val="nil"/>
              <w:left w:val="nil"/>
              <w:bottom w:val="single" w:sz="4" w:space="0" w:color="auto"/>
              <w:right w:val="single" w:sz="4" w:space="0" w:color="auto"/>
            </w:tcBorders>
            <w:shd w:val="clear" w:color="auto" w:fill="auto"/>
            <w:noWrap/>
            <w:vAlign w:val="center"/>
            <w:hideMark/>
          </w:tcPr>
          <w:p w:rsidR="00160496" w:rsidRPr="006E20FF" w:rsidRDefault="00160496" w:rsidP="006C1E53">
            <w:pPr>
              <w:jc w:val="center"/>
              <w:rPr>
                <w:rFonts w:ascii="Arial Narrow" w:hAnsi="Arial Narrow"/>
                <w:color w:val="000000"/>
                <w:sz w:val="16"/>
                <w:szCs w:val="16"/>
              </w:rPr>
            </w:pPr>
            <w:r w:rsidRPr="006E20FF">
              <w:rPr>
                <w:rFonts w:ascii="Arial Narrow" w:hAnsi="Arial Narrow"/>
                <w:color w:val="000000"/>
                <w:sz w:val="16"/>
                <w:szCs w:val="16"/>
              </w:rPr>
              <w:t xml:space="preserve">1 раз в 3 </w:t>
            </w:r>
            <w:proofErr w:type="spellStart"/>
            <w:r w:rsidRPr="006E20FF">
              <w:rPr>
                <w:rFonts w:ascii="Arial Narrow" w:hAnsi="Arial Narrow"/>
                <w:color w:val="000000"/>
                <w:sz w:val="16"/>
                <w:szCs w:val="16"/>
              </w:rPr>
              <w:t>мес</w:t>
            </w:r>
            <w:proofErr w:type="spellEnd"/>
            <w:r w:rsidRPr="006E20FF">
              <w:rPr>
                <w:rFonts w:ascii="Arial Narrow" w:hAnsi="Arial Narrow"/>
                <w:color w:val="000000"/>
                <w:sz w:val="16"/>
                <w:szCs w:val="16"/>
              </w:rPr>
              <w:t xml:space="preserve"> /по  необходимости</w:t>
            </w:r>
          </w:p>
        </w:tc>
      </w:tr>
      <w:tr w:rsidR="00160496" w:rsidRPr="006E20FF" w:rsidTr="006C1E53">
        <w:trPr>
          <w:trHeight w:val="367"/>
        </w:trPr>
        <w:tc>
          <w:tcPr>
            <w:tcW w:w="426" w:type="dxa"/>
            <w:tcBorders>
              <w:top w:val="nil"/>
              <w:left w:val="single" w:sz="4" w:space="0" w:color="auto"/>
              <w:bottom w:val="single" w:sz="4" w:space="0" w:color="auto"/>
              <w:right w:val="single" w:sz="4" w:space="0" w:color="auto"/>
            </w:tcBorders>
            <w:shd w:val="clear" w:color="auto" w:fill="auto"/>
            <w:noWrap/>
            <w:vAlign w:val="bottom"/>
          </w:tcPr>
          <w:p w:rsidR="00160496" w:rsidRPr="00BC3852" w:rsidRDefault="006C1E53" w:rsidP="00134CAC">
            <w:pPr>
              <w:jc w:val="center"/>
              <w:rPr>
                <w:rFonts w:ascii="Arial Narrow" w:hAnsi="Arial Narrow"/>
                <w:color w:val="000000"/>
                <w:sz w:val="16"/>
                <w:szCs w:val="16"/>
              </w:rPr>
            </w:pPr>
            <w:r>
              <w:rPr>
                <w:rFonts w:ascii="Arial Narrow" w:hAnsi="Arial Narrow"/>
                <w:color w:val="000000"/>
                <w:sz w:val="16"/>
                <w:szCs w:val="16"/>
              </w:rPr>
              <w:t>20</w:t>
            </w:r>
          </w:p>
        </w:tc>
        <w:tc>
          <w:tcPr>
            <w:tcW w:w="7863" w:type="dxa"/>
            <w:tcBorders>
              <w:top w:val="nil"/>
              <w:left w:val="nil"/>
              <w:bottom w:val="single" w:sz="4" w:space="0" w:color="auto"/>
              <w:right w:val="single" w:sz="4" w:space="0" w:color="auto"/>
            </w:tcBorders>
            <w:shd w:val="clear" w:color="auto" w:fill="auto"/>
            <w:vAlign w:val="bottom"/>
            <w:hideMark/>
          </w:tcPr>
          <w:p w:rsidR="00160496" w:rsidRPr="006E20FF" w:rsidRDefault="00160496" w:rsidP="00B918E8">
            <w:pPr>
              <w:rPr>
                <w:rFonts w:ascii="Arial Narrow" w:hAnsi="Arial Narrow"/>
                <w:color w:val="000000"/>
                <w:sz w:val="16"/>
                <w:szCs w:val="16"/>
              </w:rPr>
            </w:pPr>
            <w:r w:rsidRPr="006E20FF">
              <w:rPr>
                <w:rFonts w:ascii="Arial Narrow" w:hAnsi="Arial Narrow"/>
                <w:color w:val="000000"/>
                <w:sz w:val="16"/>
                <w:szCs w:val="16"/>
              </w:rPr>
              <w:t>Работы капитального характера автоматических ворот подземного паркинга</w:t>
            </w:r>
          </w:p>
        </w:tc>
        <w:tc>
          <w:tcPr>
            <w:tcW w:w="2343" w:type="dxa"/>
            <w:tcBorders>
              <w:top w:val="nil"/>
              <w:left w:val="nil"/>
              <w:bottom w:val="single" w:sz="4" w:space="0" w:color="auto"/>
              <w:right w:val="single" w:sz="4" w:space="0" w:color="auto"/>
            </w:tcBorders>
            <w:shd w:val="clear" w:color="auto" w:fill="auto"/>
            <w:noWrap/>
            <w:vAlign w:val="center"/>
            <w:hideMark/>
          </w:tcPr>
          <w:p w:rsidR="00160496" w:rsidRPr="006E20FF" w:rsidRDefault="00160496" w:rsidP="006C1E53">
            <w:pPr>
              <w:jc w:val="center"/>
              <w:rPr>
                <w:rFonts w:ascii="Arial Narrow" w:hAnsi="Arial Narrow"/>
                <w:color w:val="000000"/>
                <w:sz w:val="16"/>
                <w:szCs w:val="16"/>
              </w:rPr>
            </w:pPr>
            <w:r w:rsidRPr="006E20FF">
              <w:rPr>
                <w:rFonts w:ascii="Arial Narrow" w:hAnsi="Arial Narrow"/>
                <w:color w:val="000000"/>
                <w:sz w:val="16"/>
                <w:szCs w:val="16"/>
              </w:rPr>
              <w:t>1 раз в год</w:t>
            </w:r>
          </w:p>
        </w:tc>
      </w:tr>
      <w:tr w:rsidR="00160496" w:rsidRPr="006E20FF" w:rsidTr="006C1E53">
        <w:trPr>
          <w:trHeight w:val="367"/>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496" w:rsidRDefault="006C1E53" w:rsidP="00134CAC">
            <w:pPr>
              <w:jc w:val="center"/>
              <w:rPr>
                <w:rFonts w:ascii="Arial Narrow" w:hAnsi="Arial Narrow"/>
                <w:color w:val="000000"/>
                <w:sz w:val="16"/>
                <w:szCs w:val="16"/>
              </w:rPr>
            </w:pPr>
            <w:r>
              <w:rPr>
                <w:rFonts w:ascii="Arial Narrow" w:hAnsi="Arial Narrow"/>
                <w:color w:val="000000"/>
                <w:sz w:val="16"/>
                <w:szCs w:val="16"/>
              </w:rPr>
              <w:t>21</w:t>
            </w:r>
          </w:p>
        </w:tc>
        <w:tc>
          <w:tcPr>
            <w:tcW w:w="7863" w:type="dxa"/>
            <w:tcBorders>
              <w:top w:val="single" w:sz="4" w:space="0" w:color="auto"/>
              <w:left w:val="nil"/>
              <w:bottom w:val="single" w:sz="4" w:space="0" w:color="auto"/>
              <w:right w:val="single" w:sz="4" w:space="0" w:color="auto"/>
            </w:tcBorders>
            <w:shd w:val="clear" w:color="auto" w:fill="auto"/>
            <w:vAlign w:val="bottom"/>
            <w:hideMark/>
          </w:tcPr>
          <w:p w:rsidR="00160496" w:rsidRPr="006E20FF" w:rsidRDefault="00160496" w:rsidP="00B918E8">
            <w:pPr>
              <w:rPr>
                <w:rFonts w:ascii="Arial Narrow" w:hAnsi="Arial Narrow"/>
                <w:color w:val="000000"/>
                <w:sz w:val="16"/>
                <w:szCs w:val="16"/>
              </w:rPr>
            </w:pPr>
            <w:r w:rsidRPr="006E20FF">
              <w:rPr>
                <w:rFonts w:ascii="Arial Narrow" w:hAnsi="Arial Narrow"/>
                <w:color w:val="000000"/>
                <w:sz w:val="16"/>
                <w:szCs w:val="16"/>
              </w:rPr>
              <w:t>Восстановительный ремонт  покрытия паркинга  (места проездов, межпанельные стыки) с нанесение</w:t>
            </w:r>
            <w:r>
              <w:rPr>
                <w:rFonts w:ascii="Arial Narrow" w:hAnsi="Arial Narrow"/>
                <w:color w:val="000000"/>
                <w:sz w:val="16"/>
                <w:szCs w:val="16"/>
              </w:rPr>
              <w:t>м</w:t>
            </w:r>
            <w:r w:rsidRPr="006E20FF">
              <w:rPr>
                <w:rFonts w:ascii="Arial Narrow" w:hAnsi="Arial Narrow"/>
                <w:color w:val="000000"/>
                <w:sz w:val="16"/>
                <w:szCs w:val="16"/>
              </w:rPr>
              <w:t xml:space="preserve"> разметки </w:t>
            </w:r>
            <w:proofErr w:type="spellStart"/>
            <w:r w:rsidRPr="006E20FF">
              <w:rPr>
                <w:rFonts w:ascii="Arial Narrow" w:hAnsi="Arial Narrow"/>
                <w:color w:val="000000"/>
                <w:sz w:val="16"/>
                <w:szCs w:val="16"/>
              </w:rPr>
              <w:t>машиномест</w:t>
            </w:r>
            <w:proofErr w:type="spellEnd"/>
          </w:p>
        </w:tc>
        <w:tc>
          <w:tcPr>
            <w:tcW w:w="2343" w:type="dxa"/>
            <w:tcBorders>
              <w:top w:val="single" w:sz="4" w:space="0" w:color="auto"/>
              <w:left w:val="nil"/>
              <w:bottom w:val="single" w:sz="4" w:space="0" w:color="auto"/>
              <w:right w:val="single" w:sz="4" w:space="0" w:color="auto"/>
            </w:tcBorders>
            <w:shd w:val="clear" w:color="auto" w:fill="auto"/>
            <w:noWrap/>
            <w:vAlign w:val="center"/>
            <w:hideMark/>
          </w:tcPr>
          <w:p w:rsidR="00160496" w:rsidRPr="006E20FF" w:rsidRDefault="00160496" w:rsidP="006C1E53">
            <w:pPr>
              <w:jc w:val="center"/>
              <w:rPr>
                <w:rFonts w:ascii="Arial Narrow" w:hAnsi="Arial Narrow"/>
                <w:color w:val="000000"/>
                <w:sz w:val="16"/>
                <w:szCs w:val="16"/>
              </w:rPr>
            </w:pPr>
            <w:r w:rsidRPr="006E20FF">
              <w:rPr>
                <w:rFonts w:ascii="Arial Narrow" w:hAnsi="Arial Narrow"/>
                <w:color w:val="000000"/>
                <w:sz w:val="16"/>
                <w:szCs w:val="16"/>
              </w:rPr>
              <w:t>2 раза в год</w:t>
            </w:r>
          </w:p>
        </w:tc>
      </w:tr>
      <w:tr w:rsidR="00160496" w:rsidRPr="006E20FF" w:rsidTr="006C1E53">
        <w:trPr>
          <w:trHeight w:val="367"/>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496" w:rsidRDefault="006C1E53" w:rsidP="00134CAC">
            <w:pPr>
              <w:jc w:val="center"/>
              <w:rPr>
                <w:rFonts w:ascii="Arial Narrow" w:hAnsi="Arial Narrow"/>
                <w:color w:val="000000"/>
                <w:sz w:val="16"/>
                <w:szCs w:val="16"/>
              </w:rPr>
            </w:pPr>
            <w:r>
              <w:rPr>
                <w:rFonts w:ascii="Arial Narrow" w:hAnsi="Arial Narrow"/>
                <w:color w:val="000000"/>
                <w:sz w:val="16"/>
                <w:szCs w:val="16"/>
              </w:rPr>
              <w:t>22</w:t>
            </w:r>
          </w:p>
        </w:tc>
        <w:tc>
          <w:tcPr>
            <w:tcW w:w="7863" w:type="dxa"/>
            <w:tcBorders>
              <w:top w:val="single" w:sz="4" w:space="0" w:color="auto"/>
              <w:left w:val="nil"/>
              <w:bottom w:val="single" w:sz="4" w:space="0" w:color="auto"/>
              <w:right w:val="single" w:sz="4" w:space="0" w:color="auto"/>
            </w:tcBorders>
            <w:shd w:val="clear" w:color="auto" w:fill="auto"/>
            <w:vAlign w:val="bottom"/>
            <w:hideMark/>
          </w:tcPr>
          <w:p w:rsidR="00160496" w:rsidRPr="006E20FF" w:rsidRDefault="00160496" w:rsidP="00B918E8">
            <w:pPr>
              <w:rPr>
                <w:rFonts w:ascii="Arial Narrow" w:hAnsi="Arial Narrow"/>
                <w:color w:val="000000"/>
                <w:sz w:val="16"/>
                <w:szCs w:val="16"/>
              </w:rPr>
            </w:pPr>
            <w:r w:rsidRPr="006E20FF">
              <w:rPr>
                <w:rFonts w:ascii="Arial Narrow" w:hAnsi="Arial Narrow"/>
                <w:color w:val="000000"/>
                <w:sz w:val="16"/>
                <w:szCs w:val="16"/>
              </w:rPr>
              <w:t>Проведение дератизации и дезинсекции помещений, входящих в состав общего имущества в многоквартирном доме</w:t>
            </w:r>
          </w:p>
        </w:tc>
        <w:tc>
          <w:tcPr>
            <w:tcW w:w="2343" w:type="dxa"/>
            <w:tcBorders>
              <w:top w:val="single" w:sz="4" w:space="0" w:color="auto"/>
              <w:left w:val="nil"/>
              <w:bottom w:val="single" w:sz="4" w:space="0" w:color="auto"/>
              <w:right w:val="single" w:sz="4" w:space="0" w:color="auto"/>
            </w:tcBorders>
            <w:shd w:val="clear" w:color="auto" w:fill="auto"/>
            <w:noWrap/>
            <w:vAlign w:val="center"/>
            <w:hideMark/>
          </w:tcPr>
          <w:p w:rsidR="00160496" w:rsidRPr="006E20FF" w:rsidRDefault="00160496" w:rsidP="006C1E53">
            <w:pPr>
              <w:jc w:val="center"/>
              <w:rPr>
                <w:rFonts w:ascii="Arial Narrow" w:hAnsi="Arial Narrow"/>
                <w:color w:val="000000"/>
                <w:sz w:val="16"/>
                <w:szCs w:val="16"/>
              </w:rPr>
            </w:pPr>
            <w:r w:rsidRPr="006E20FF">
              <w:rPr>
                <w:rFonts w:ascii="Arial Narrow" w:hAnsi="Arial Narrow"/>
                <w:color w:val="000000"/>
                <w:sz w:val="16"/>
                <w:szCs w:val="16"/>
              </w:rPr>
              <w:t>1 раз в месяц</w:t>
            </w:r>
          </w:p>
        </w:tc>
      </w:tr>
      <w:tr w:rsidR="00160496" w:rsidRPr="006E20FF" w:rsidTr="006C1E53">
        <w:trPr>
          <w:trHeight w:val="367"/>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496" w:rsidRDefault="006C1E53" w:rsidP="00134CAC">
            <w:pPr>
              <w:jc w:val="center"/>
              <w:rPr>
                <w:rFonts w:ascii="Arial Narrow" w:hAnsi="Arial Narrow"/>
                <w:color w:val="000000"/>
                <w:sz w:val="16"/>
                <w:szCs w:val="16"/>
              </w:rPr>
            </w:pPr>
            <w:r>
              <w:rPr>
                <w:rFonts w:ascii="Arial Narrow" w:hAnsi="Arial Narrow"/>
                <w:color w:val="000000"/>
                <w:sz w:val="16"/>
                <w:szCs w:val="16"/>
              </w:rPr>
              <w:t>23</w:t>
            </w:r>
          </w:p>
        </w:tc>
        <w:tc>
          <w:tcPr>
            <w:tcW w:w="7863" w:type="dxa"/>
            <w:tcBorders>
              <w:top w:val="single" w:sz="4" w:space="0" w:color="auto"/>
              <w:left w:val="nil"/>
              <w:bottom w:val="single" w:sz="4" w:space="0" w:color="auto"/>
              <w:right w:val="single" w:sz="4" w:space="0" w:color="auto"/>
            </w:tcBorders>
            <w:shd w:val="clear" w:color="auto" w:fill="auto"/>
            <w:vAlign w:val="bottom"/>
            <w:hideMark/>
          </w:tcPr>
          <w:p w:rsidR="00160496" w:rsidRPr="006E20FF" w:rsidRDefault="00160496" w:rsidP="00B918E8">
            <w:pPr>
              <w:rPr>
                <w:rFonts w:ascii="Arial Narrow" w:hAnsi="Arial Narrow"/>
                <w:color w:val="000000"/>
                <w:sz w:val="16"/>
                <w:szCs w:val="16"/>
              </w:rPr>
            </w:pPr>
            <w:r w:rsidRPr="006E20FF">
              <w:rPr>
                <w:rFonts w:ascii="Arial Narrow" w:hAnsi="Arial Narrow"/>
                <w:color w:val="000000"/>
                <w:sz w:val="16"/>
                <w:szCs w:val="16"/>
              </w:rPr>
              <w:t>Уборка МОП, территории и паркинга</w:t>
            </w:r>
          </w:p>
        </w:tc>
        <w:tc>
          <w:tcPr>
            <w:tcW w:w="2343" w:type="dxa"/>
            <w:tcBorders>
              <w:top w:val="single" w:sz="4" w:space="0" w:color="auto"/>
              <w:left w:val="nil"/>
              <w:bottom w:val="single" w:sz="4" w:space="0" w:color="auto"/>
              <w:right w:val="single" w:sz="4" w:space="0" w:color="auto"/>
            </w:tcBorders>
            <w:shd w:val="clear" w:color="auto" w:fill="auto"/>
            <w:noWrap/>
            <w:vAlign w:val="center"/>
            <w:hideMark/>
          </w:tcPr>
          <w:p w:rsidR="00160496" w:rsidRPr="006E20FF" w:rsidRDefault="00160496" w:rsidP="006C1E53">
            <w:pPr>
              <w:jc w:val="center"/>
              <w:rPr>
                <w:rFonts w:ascii="Arial Narrow" w:hAnsi="Arial Narrow"/>
                <w:color w:val="000000"/>
                <w:sz w:val="16"/>
                <w:szCs w:val="16"/>
              </w:rPr>
            </w:pPr>
            <w:r w:rsidRPr="006E20FF">
              <w:rPr>
                <w:rFonts w:ascii="Arial Narrow" w:hAnsi="Arial Narrow"/>
                <w:color w:val="000000"/>
                <w:sz w:val="16"/>
                <w:szCs w:val="16"/>
              </w:rPr>
              <w:t>6 раз в неделю</w:t>
            </w:r>
          </w:p>
        </w:tc>
      </w:tr>
      <w:tr w:rsidR="00160496" w:rsidRPr="006E20FF" w:rsidTr="006C1E53">
        <w:trPr>
          <w:trHeight w:val="367"/>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496" w:rsidRDefault="006C1E53" w:rsidP="00134CAC">
            <w:pPr>
              <w:jc w:val="center"/>
              <w:rPr>
                <w:rFonts w:ascii="Arial Narrow" w:hAnsi="Arial Narrow"/>
                <w:color w:val="000000"/>
                <w:sz w:val="16"/>
                <w:szCs w:val="16"/>
              </w:rPr>
            </w:pPr>
            <w:r>
              <w:rPr>
                <w:rFonts w:ascii="Arial Narrow" w:hAnsi="Arial Narrow"/>
                <w:color w:val="000000"/>
                <w:sz w:val="16"/>
                <w:szCs w:val="16"/>
              </w:rPr>
              <w:t>24</w:t>
            </w:r>
          </w:p>
        </w:tc>
        <w:tc>
          <w:tcPr>
            <w:tcW w:w="7863" w:type="dxa"/>
            <w:tcBorders>
              <w:top w:val="single" w:sz="4" w:space="0" w:color="auto"/>
              <w:left w:val="nil"/>
              <w:bottom w:val="single" w:sz="4" w:space="0" w:color="auto"/>
              <w:right w:val="single" w:sz="4" w:space="0" w:color="auto"/>
            </w:tcBorders>
            <w:shd w:val="clear" w:color="auto" w:fill="auto"/>
            <w:vAlign w:val="bottom"/>
            <w:hideMark/>
          </w:tcPr>
          <w:p w:rsidR="00160496" w:rsidRPr="006E20FF" w:rsidRDefault="00160496" w:rsidP="00B918E8">
            <w:pPr>
              <w:rPr>
                <w:rFonts w:ascii="Arial Narrow" w:hAnsi="Arial Narrow"/>
                <w:color w:val="000000"/>
                <w:sz w:val="16"/>
                <w:szCs w:val="16"/>
              </w:rPr>
            </w:pPr>
            <w:r w:rsidRPr="006E20FF">
              <w:rPr>
                <w:rFonts w:ascii="Arial Narrow" w:hAnsi="Arial Narrow"/>
                <w:color w:val="000000"/>
                <w:sz w:val="16"/>
                <w:szCs w:val="16"/>
              </w:rPr>
              <w:t>Регулярная очистка глухого остекления МКД</w:t>
            </w:r>
          </w:p>
        </w:tc>
        <w:tc>
          <w:tcPr>
            <w:tcW w:w="2343" w:type="dxa"/>
            <w:tcBorders>
              <w:top w:val="single" w:sz="4" w:space="0" w:color="auto"/>
              <w:left w:val="nil"/>
              <w:bottom w:val="single" w:sz="4" w:space="0" w:color="auto"/>
              <w:right w:val="single" w:sz="4" w:space="0" w:color="auto"/>
            </w:tcBorders>
            <w:shd w:val="clear" w:color="auto" w:fill="auto"/>
            <w:noWrap/>
            <w:vAlign w:val="center"/>
            <w:hideMark/>
          </w:tcPr>
          <w:p w:rsidR="00160496" w:rsidRPr="006E20FF" w:rsidRDefault="00160496" w:rsidP="006C1E53">
            <w:pPr>
              <w:jc w:val="center"/>
              <w:rPr>
                <w:rFonts w:ascii="Arial Narrow" w:hAnsi="Arial Narrow"/>
                <w:color w:val="000000"/>
                <w:sz w:val="16"/>
                <w:szCs w:val="16"/>
              </w:rPr>
            </w:pPr>
            <w:r w:rsidRPr="006E20FF">
              <w:rPr>
                <w:rFonts w:ascii="Arial Narrow" w:hAnsi="Arial Narrow"/>
                <w:color w:val="000000"/>
                <w:sz w:val="16"/>
                <w:szCs w:val="16"/>
              </w:rPr>
              <w:t>1 раз в год</w:t>
            </w:r>
          </w:p>
        </w:tc>
      </w:tr>
      <w:tr w:rsidR="00160496" w:rsidRPr="006E20FF" w:rsidTr="006C1E53">
        <w:trPr>
          <w:trHeight w:val="367"/>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496" w:rsidRDefault="006C1E53" w:rsidP="00134CAC">
            <w:pPr>
              <w:jc w:val="center"/>
              <w:rPr>
                <w:rFonts w:ascii="Arial Narrow" w:hAnsi="Arial Narrow"/>
                <w:color w:val="000000"/>
                <w:sz w:val="16"/>
                <w:szCs w:val="16"/>
              </w:rPr>
            </w:pPr>
            <w:r>
              <w:rPr>
                <w:rFonts w:ascii="Arial Narrow" w:hAnsi="Arial Narrow"/>
                <w:color w:val="000000"/>
                <w:sz w:val="16"/>
                <w:szCs w:val="16"/>
              </w:rPr>
              <w:t>25</w:t>
            </w:r>
          </w:p>
        </w:tc>
        <w:tc>
          <w:tcPr>
            <w:tcW w:w="7863" w:type="dxa"/>
            <w:tcBorders>
              <w:top w:val="single" w:sz="4" w:space="0" w:color="auto"/>
              <w:left w:val="nil"/>
              <w:bottom w:val="single" w:sz="4" w:space="0" w:color="auto"/>
              <w:right w:val="single" w:sz="4" w:space="0" w:color="auto"/>
            </w:tcBorders>
            <w:shd w:val="clear" w:color="auto" w:fill="auto"/>
            <w:vAlign w:val="bottom"/>
            <w:hideMark/>
          </w:tcPr>
          <w:p w:rsidR="00160496" w:rsidRPr="006E20FF" w:rsidRDefault="00160496" w:rsidP="00B918E8">
            <w:pPr>
              <w:rPr>
                <w:rFonts w:ascii="Arial Narrow" w:hAnsi="Arial Narrow"/>
                <w:color w:val="000000"/>
                <w:sz w:val="16"/>
                <w:szCs w:val="16"/>
              </w:rPr>
            </w:pPr>
            <w:r w:rsidRPr="006E20FF">
              <w:rPr>
                <w:rFonts w:ascii="Arial Narrow" w:hAnsi="Arial Narrow"/>
                <w:color w:val="000000"/>
                <w:sz w:val="16"/>
                <w:szCs w:val="16"/>
              </w:rPr>
              <w:t>Благоустройство придомовой территории (озеленение, восстановление газонов, ландшафт)</w:t>
            </w:r>
          </w:p>
        </w:tc>
        <w:tc>
          <w:tcPr>
            <w:tcW w:w="2343" w:type="dxa"/>
            <w:tcBorders>
              <w:top w:val="single" w:sz="4" w:space="0" w:color="auto"/>
              <w:left w:val="nil"/>
              <w:bottom w:val="single" w:sz="4" w:space="0" w:color="auto"/>
              <w:right w:val="single" w:sz="4" w:space="0" w:color="auto"/>
            </w:tcBorders>
            <w:shd w:val="clear" w:color="auto" w:fill="auto"/>
            <w:noWrap/>
            <w:vAlign w:val="center"/>
            <w:hideMark/>
          </w:tcPr>
          <w:p w:rsidR="00160496" w:rsidRPr="006E20FF" w:rsidRDefault="00160496" w:rsidP="006C1E53">
            <w:pPr>
              <w:jc w:val="center"/>
              <w:rPr>
                <w:rFonts w:ascii="Arial Narrow" w:hAnsi="Arial Narrow"/>
                <w:color w:val="000000"/>
                <w:sz w:val="16"/>
                <w:szCs w:val="16"/>
              </w:rPr>
            </w:pPr>
            <w:r w:rsidRPr="006E20FF">
              <w:rPr>
                <w:rFonts w:ascii="Arial Narrow" w:hAnsi="Arial Narrow"/>
                <w:color w:val="000000"/>
                <w:sz w:val="16"/>
                <w:szCs w:val="16"/>
              </w:rPr>
              <w:t>7 месяцев в году</w:t>
            </w:r>
          </w:p>
        </w:tc>
      </w:tr>
      <w:tr w:rsidR="00160496" w:rsidRPr="006E20FF" w:rsidTr="006C1E53">
        <w:trPr>
          <w:trHeight w:val="367"/>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496" w:rsidRDefault="006C1E53" w:rsidP="00134CAC">
            <w:pPr>
              <w:jc w:val="center"/>
              <w:rPr>
                <w:rFonts w:ascii="Arial Narrow" w:hAnsi="Arial Narrow"/>
                <w:color w:val="000000"/>
                <w:sz w:val="16"/>
                <w:szCs w:val="16"/>
              </w:rPr>
            </w:pPr>
            <w:r>
              <w:rPr>
                <w:rFonts w:ascii="Arial Narrow" w:hAnsi="Arial Narrow"/>
                <w:color w:val="000000"/>
                <w:sz w:val="16"/>
                <w:szCs w:val="16"/>
              </w:rPr>
              <w:t>26</w:t>
            </w:r>
          </w:p>
        </w:tc>
        <w:tc>
          <w:tcPr>
            <w:tcW w:w="7863" w:type="dxa"/>
            <w:tcBorders>
              <w:top w:val="single" w:sz="4" w:space="0" w:color="auto"/>
              <w:left w:val="nil"/>
              <w:bottom w:val="single" w:sz="4" w:space="0" w:color="auto"/>
              <w:right w:val="single" w:sz="4" w:space="0" w:color="auto"/>
            </w:tcBorders>
            <w:shd w:val="clear" w:color="auto" w:fill="auto"/>
            <w:vAlign w:val="bottom"/>
            <w:hideMark/>
          </w:tcPr>
          <w:p w:rsidR="00160496" w:rsidRPr="006E20FF" w:rsidRDefault="00160496" w:rsidP="00B918E8">
            <w:pPr>
              <w:rPr>
                <w:rFonts w:ascii="Arial Narrow" w:hAnsi="Arial Narrow"/>
                <w:color w:val="000000"/>
                <w:sz w:val="16"/>
                <w:szCs w:val="16"/>
              </w:rPr>
            </w:pPr>
            <w:r w:rsidRPr="006E20FF">
              <w:rPr>
                <w:rFonts w:ascii="Arial Narrow" w:hAnsi="Arial Narrow"/>
                <w:color w:val="000000"/>
                <w:sz w:val="16"/>
                <w:szCs w:val="16"/>
              </w:rPr>
              <w:t>Услуги садовника</w:t>
            </w:r>
          </w:p>
        </w:tc>
        <w:tc>
          <w:tcPr>
            <w:tcW w:w="2343" w:type="dxa"/>
            <w:tcBorders>
              <w:top w:val="single" w:sz="4" w:space="0" w:color="auto"/>
              <w:left w:val="nil"/>
              <w:bottom w:val="single" w:sz="4" w:space="0" w:color="auto"/>
              <w:right w:val="single" w:sz="4" w:space="0" w:color="auto"/>
            </w:tcBorders>
            <w:shd w:val="clear" w:color="auto" w:fill="auto"/>
            <w:noWrap/>
            <w:vAlign w:val="center"/>
            <w:hideMark/>
          </w:tcPr>
          <w:p w:rsidR="00160496" w:rsidRPr="006E20FF" w:rsidRDefault="00160496" w:rsidP="006C1E53">
            <w:pPr>
              <w:jc w:val="center"/>
              <w:rPr>
                <w:rFonts w:ascii="Arial Narrow" w:hAnsi="Arial Narrow"/>
                <w:color w:val="000000"/>
                <w:sz w:val="16"/>
                <w:szCs w:val="16"/>
              </w:rPr>
            </w:pPr>
            <w:r w:rsidRPr="006E20FF">
              <w:rPr>
                <w:rFonts w:ascii="Arial Narrow" w:hAnsi="Arial Narrow"/>
                <w:color w:val="000000"/>
                <w:sz w:val="16"/>
                <w:szCs w:val="16"/>
              </w:rPr>
              <w:t>7 месяцев в году</w:t>
            </w:r>
          </w:p>
        </w:tc>
      </w:tr>
      <w:tr w:rsidR="00160496" w:rsidRPr="006E20FF" w:rsidTr="006C1E53">
        <w:trPr>
          <w:trHeight w:val="367"/>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496" w:rsidRDefault="006C1E53" w:rsidP="00134CAC">
            <w:pPr>
              <w:jc w:val="center"/>
              <w:rPr>
                <w:rFonts w:ascii="Arial Narrow" w:hAnsi="Arial Narrow"/>
                <w:color w:val="000000"/>
                <w:sz w:val="16"/>
                <w:szCs w:val="16"/>
              </w:rPr>
            </w:pPr>
            <w:r>
              <w:rPr>
                <w:rFonts w:ascii="Arial Narrow" w:hAnsi="Arial Narrow"/>
                <w:color w:val="000000"/>
                <w:sz w:val="16"/>
                <w:szCs w:val="16"/>
              </w:rPr>
              <w:t>27</w:t>
            </w:r>
          </w:p>
        </w:tc>
        <w:tc>
          <w:tcPr>
            <w:tcW w:w="7863" w:type="dxa"/>
            <w:tcBorders>
              <w:top w:val="single" w:sz="4" w:space="0" w:color="auto"/>
              <w:left w:val="nil"/>
              <w:bottom w:val="single" w:sz="4" w:space="0" w:color="auto"/>
              <w:right w:val="single" w:sz="4" w:space="0" w:color="auto"/>
            </w:tcBorders>
            <w:shd w:val="clear" w:color="auto" w:fill="auto"/>
            <w:vAlign w:val="bottom"/>
            <w:hideMark/>
          </w:tcPr>
          <w:p w:rsidR="00160496" w:rsidRPr="006E20FF" w:rsidRDefault="00160496" w:rsidP="00B918E8">
            <w:pPr>
              <w:rPr>
                <w:rFonts w:ascii="Arial Narrow" w:hAnsi="Arial Narrow"/>
                <w:color w:val="000000"/>
                <w:sz w:val="16"/>
                <w:szCs w:val="16"/>
              </w:rPr>
            </w:pPr>
            <w:r w:rsidRPr="006E20FF">
              <w:rPr>
                <w:rFonts w:ascii="Arial Narrow" w:hAnsi="Arial Narrow"/>
                <w:color w:val="000000"/>
                <w:sz w:val="16"/>
                <w:szCs w:val="16"/>
              </w:rPr>
              <w:t>Вывоз снега</w:t>
            </w:r>
          </w:p>
        </w:tc>
        <w:tc>
          <w:tcPr>
            <w:tcW w:w="2343" w:type="dxa"/>
            <w:tcBorders>
              <w:top w:val="single" w:sz="4" w:space="0" w:color="auto"/>
              <w:left w:val="nil"/>
              <w:bottom w:val="single" w:sz="4" w:space="0" w:color="auto"/>
              <w:right w:val="single" w:sz="4" w:space="0" w:color="auto"/>
            </w:tcBorders>
            <w:shd w:val="clear" w:color="auto" w:fill="auto"/>
            <w:noWrap/>
            <w:vAlign w:val="center"/>
            <w:hideMark/>
          </w:tcPr>
          <w:p w:rsidR="00160496" w:rsidRPr="006E20FF" w:rsidRDefault="00160496" w:rsidP="006C1E53">
            <w:pPr>
              <w:jc w:val="center"/>
              <w:rPr>
                <w:rFonts w:ascii="Arial Narrow" w:hAnsi="Arial Narrow"/>
                <w:color w:val="000000"/>
                <w:sz w:val="16"/>
                <w:szCs w:val="16"/>
              </w:rPr>
            </w:pPr>
            <w:r w:rsidRPr="006E20FF">
              <w:rPr>
                <w:rFonts w:ascii="Arial Narrow" w:hAnsi="Arial Narrow"/>
                <w:color w:val="000000"/>
                <w:sz w:val="16"/>
                <w:szCs w:val="16"/>
              </w:rPr>
              <w:t>5 мес</w:t>
            </w:r>
            <w:r>
              <w:rPr>
                <w:rFonts w:ascii="Arial Narrow" w:hAnsi="Arial Narrow"/>
                <w:color w:val="000000"/>
                <w:sz w:val="16"/>
                <w:szCs w:val="16"/>
              </w:rPr>
              <w:t>яцев</w:t>
            </w:r>
            <w:r w:rsidRPr="006E20FF">
              <w:rPr>
                <w:rFonts w:ascii="Arial Narrow" w:hAnsi="Arial Narrow"/>
                <w:color w:val="000000"/>
                <w:sz w:val="16"/>
                <w:szCs w:val="16"/>
              </w:rPr>
              <w:t xml:space="preserve"> в год</w:t>
            </w:r>
            <w:r w:rsidR="003018CC">
              <w:rPr>
                <w:rFonts w:ascii="Arial Narrow" w:hAnsi="Arial Narrow"/>
                <w:color w:val="000000"/>
                <w:sz w:val="16"/>
                <w:szCs w:val="16"/>
              </w:rPr>
              <w:t>у</w:t>
            </w:r>
          </w:p>
        </w:tc>
      </w:tr>
      <w:tr w:rsidR="00160496" w:rsidRPr="006E20FF" w:rsidTr="006C1E53">
        <w:trPr>
          <w:trHeight w:val="367"/>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496" w:rsidRDefault="006C1E53" w:rsidP="00134CAC">
            <w:pPr>
              <w:jc w:val="center"/>
              <w:rPr>
                <w:rFonts w:ascii="Arial Narrow" w:hAnsi="Arial Narrow"/>
                <w:color w:val="000000"/>
                <w:sz w:val="16"/>
                <w:szCs w:val="16"/>
              </w:rPr>
            </w:pPr>
            <w:r>
              <w:rPr>
                <w:rFonts w:ascii="Arial Narrow" w:hAnsi="Arial Narrow"/>
                <w:color w:val="000000"/>
                <w:sz w:val="16"/>
                <w:szCs w:val="16"/>
              </w:rPr>
              <w:t>28</w:t>
            </w:r>
          </w:p>
        </w:tc>
        <w:tc>
          <w:tcPr>
            <w:tcW w:w="7863" w:type="dxa"/>
            <w:tcBorders>
              <w:top w:val="single" w:sz="4" w:space="0" w:color="auto"/>
              <w:left w:val="nil"/>
              <w:bottom w:val="single" w:sz="4" w:space="0" w:color="auto"/>
              <w:right w:val="single" w:sz="4" w:space="0" w:color="auto"/>
            </w:tcBorders>
            <w:shd w:val="clear" w:color="auto" w:fill="auto"/>
            <w:vAlign w:val="bottom"/>
            <w:hideMark/>
          </w:tcPr>
          <w:p w:rsidR="00160496" w:rsidRPr="006E20FF" w:rsidRDefault="00160496" w:rsidP="00B918E8">
            <w:pPr>
              <w:rPr>
                <w:rFonts w:ascii="Arial Narrow" w:hAnsi="Arial Narrow"/>
                <w:color w:val="000000"/>
                <w:sz w:val="16"/>
                <w:szCs w:val="16"/>
              </w:rPr>
            </w:pPr>
            <w:r w:rsidRPr="006E20FF">
              <w:rPr>
                <w:rFonts w:ascii="Arial Narrow" w:hAnsi="Arial Narrow"/>
                <w:color w:val="000000"/>
                <w:sz w:val="16"/>
                <w:szCs w:val="16"/>
              </w:rPr>
              <w:t xml:space="preserve">Ремонт и обслуживание </w:t>
            </w:r>
            <w:proofErr w:type="spellStart"/>
            <w:r w:rsidRPr="006E20FF">
              <w:rPr>
                <w:rFonts w:ascii="Arial Narrow" w:hAnsi="Arial Narrow"/>
                <w:color w:val="000000"/>
                <w:sz w:val="16"/>
                <w:szCs w:val="16"/>
              </w:rPr>
              <w:t>МАФов</w:t>
            </w:r>
            <w:proofErr w:type="spellEnd"/>
            <w:r>
              <w:rPr>
                <w:rFonts w:ascii="Arial Narrow" w:hAnsi="Arial Narrow"/>
                <w:color w:val="000000"/>
                <w:sz w:val="16"/>
                <w:szCs w:val="16"/>
              </w:rPr>
              <w:t xml:space="preserve">  (детские игровые и спортивные площадки)</w:t>
            </w:r>
          </w:p>
        </w:tc>
        <w:tc>
          <w:tcPr>
            <w:tcW w:w="2343" w:type="dxa"/>
            <w:tcBorders>
              <w:top w:val="single" w:sz="4" w:space="0" w:color="auto"/>
              <w:left w:val="nil"/>
              <w:bottom w:val="single" w:sz="4" w:space="0" w:color="auto"/>
              <w:right w:val="single" w:sz="4" w:space="0" w:color="auto"/>
            </w:tcBorders>
            <w:shd w:val="clear" w:color="auto" w:fill="auto"/>
            <w:noWrap/>
            <w:vAlign w:val="center"/>
            <w:hideMark/>
          </w:tcPr>
          <w:p w:rsidR="00160496" w:rsidRPr="006E20FF" w:rsidRDefault="00160496" w:rsidP="006C1E53">
            <w:pPr>
              <w:jc w:val="center"/>
              <w:rPr>
                <w:rFonts w:ascii="Arial Narrow" w:hAnsi="Arial Narrow"/>
                <w:color w:val="000000"/>
                <w:sz w:val="16"/>
                <w:szCs w:val="16"/>
              </w:rPr>
            </w:pPr>
            <w:r w:rsidRPr="006E20FF">
              <w:rPr>
                <w:rFonts w:ascii="Arial Narrow" w:hAnsi="Arial Narrow"/>
                <w:color w:val="000000"/>
                <w:sz w:val="16"/>
                <w:szCs w:val="16"/>
              </w:rPr>
              <w:t>2 раза в год</w:t>
            </w:r>
          </w:p>
        </w:tc>
      </w:tr>
      <w:tr w:rsidR="00160496" w:rsidRPr="006E20FF" w:rsidTr="006C1E53">
        <w:trPr>
          <w:trHeight w:val="367"/>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496" w:rsidRDefault="006C1E53" w:rsidP="00134CAC">
            <w:pPr>
              <w:jc w:val="center"/>
              <w:rPr>
                <w:rFonts w:ascii="Arial Narrow" w:hAnsi="Arial Narrow"/>
                <w:color w:val="000000"/>
                <w:sz w:val="16"/>
                <w:szCs w:val="16"/>
              </w:rPr>
            </w:pPr>
            <w:r>
              <w:rPr>
                <w:rFonts w:ascii="Arial Narrow" w:hAnsi="Arial Narrow"/>
                <w:color w:val="000000"/>
                <w:sz w:val="16"/>
                <w:szCs w:val="16"/>
              </w:rPr>
              <w:t>29</w:t>
            </w:r>
          </w:p>
        </w:tc>
        <w:tc>
          <w:tcPr>
            <w:tcW w:w="7863" w:type="dxa"/>
            <w:tcBorders>
              <w:top w:val="single" w:sz="4" w:space="0" w:color="auto"/>
              <w:left w:val="nil"/>
              <w:bottom w:val="single" w:sz="4" w:space="0" w:color="auto"/>
              <w:right w:val="single" w:sz="4" w:space="0" w:color="auto"/>
            </w:tcBorders>
            <w:shd w:val="clear" w:color="auto" w:fill="auto"/>
            <w:vAlign w:val="bottom"/>
            <w:hideMark/>
          </w:tcPr>
          <w:p w:rsidR="00160496" w:rsidRPr="006E20FF" w:rsidRDefault="00160496" w:rsidP="00B918E8">
            <w:pPr>
              <w:rPr>
                <w:rFonts w:ascii="Arial Narrow" w:hAnsi="Arial Narrow"/>
                <w:color w:val="000000"/>
                <w:sz w:val="16"/>
                <w:szCs w:val="16"/>
              </w:rPr>
            </w:pPr>
            <w:r>
              <w:rPr>
                <w:rFonts w:ascii="Arial Narrow" w:hAnsi="Arial Narrow"/>
                <w:color w:val="000000"/>
                <w:sz w:val="16"/>
                <w:szCs w:val="16"/>
              </w:rPr>
              <w:t>Ремонт, обслуживание и з</w:t>
            </w:r>
            <w:r w:rsidRPr="006E20FF">
              <w:rPr>
                <w:rFonts w:ascii="Arial Narrow" w:hAnsi="Arial Narrow"/>
                <w:color w:val="000000"/>
                <w:sz w:val="16"/>
                <w:szCs w:val="16"/>
              </w:rPr>
              <w:t xml:space="preserve">амена </w:t>
            </w:r>
            <w:proofErr w:type="spellStart"/>
            <w:r w:rsidRPr="006E20FF">
              <w:rPr>
                <w:rFonts w:ascii="Arial Narrow" w:hAnsi="Arial Narrow"/>
                <w:color w:val="000000"/>
                <w:sz w:val="16"/>
                <w:szCs w:val="16"/>
              </w:rPr>
              <w:t>МАФов</w:t>
            </w:r>
            <w:proofErr w:type="spellEnd"/>
            <w:r w:rsidRPr="006E20FF">
              <w:rPr>
                <w:rFonts w:ascii="Arial Narrow" w:hAnsi="Arial Narrow"/>
                <w:color w:val="000000"/>
                <w:sz w:val="16"/>
                <w:szCs w:val="16"/>
              </w:rPr>
              <w:t xml:space="preserve"> (урны, скамейки)</w:t>
            </w:r>
          </w:p>
        </w:tc>
        <w:tc>
          <w:tcPr>
            <w:tcW w:w="2343" w:type="dxa"/>
            <w:tcBorders>
              <w:top w:val="single" w:sz="4" w:space="0" w:color="auto"/>
              <w:left w:val="nil"/>
              <w:bottom w:val="single" w:sz="4" w:space="0" w:color="auto"/>
              <w:right w:val="single" w:sz="4" w:space="0" w:color="auto"/>
            </w:tcBorders>
            <w:shd w:val="clear" w:color="auto" w:fill="auto"/>
            <w:noWrap/>
            <w:vAlign w:val="center"/>
            <w:hideMark/>
          </w:tcPr>
          <w:p w:rsidR="00160496" w:rsidRPr="006E20FF" w:rsidRDefault="00160496" w:rsidP="006C1E53">
            <w:pPr>
              <w:jc w:val="center"/>
              <w:rPr>
                <w:rFonts w:ascii="Arial Narrow" w:hAnsi="Arial Narrow"/>
                <w:color w:val="000000"/>
                <w:sz w:val="16"/>
                <w:szCs w:val="16"/>
              </w:rPr>
            </w:pPr>
            <w:r>
              <w:rPr>
                <w:rFonts w:ascii="Arial Narrow" w:hAnsi="Arial Narrow"/>
                <w:color w:val="000000"/>
                <w:sz w:val="16"/>
                <w:szCs w:val="16"/>
              </w:rPr>
              <w:t>по необходимости</w:t>
            </w:r>
          </w:p>
        </w:tc>
      </w:tr>
      <w:tr w:rsidR="00160496" w:rsidRPr="006E20FF" w:rsidTr="006C1E53">
        <w:trPr>
          <w:trHeight w:val="367"/>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496" w:rsidRDefault="006C1E53" w:rsidP="00134CAC">
            <w:pPr>
              <w:jc w:val="center"/>
              <w:rPr>
                <w:rFonts w:ascii="Arial Narrow" w:hAnsi="Arial Narrow"/>
                <w:color w:val="000000"/>
                <w:sz w:val="16"/>
                <w:szCs w:val="16"/>
              </w:rPr>
            </w:pPr>
            <w:r>
              <w:rPr>
                <w:rFonts w:ascii="Arial Narrow" w:hAnsi="Arial Narrow"/>
                <w:color w:val="000000"/>
                <w:sz w:val="16"/>
                <w:szCs w:val="16"/>
              </w:rPr>
              <w:t>30</w:t>
            </w:r>
          </w:p>
        </w:tc>
        <w:tc>
          <w:tcPr>
            <w:tcW w:w="7863" w:type="dxa"/>
            <w:tcBorders>
              <w:top w:val="single" w:sz="4" w:space="0" w:color="auto"/>
              <w:left w:val="nil"/>
              <w:bottom w:val="single" w:sz="4" w:space="0" w:color="auto"/>
              <w:right w:val="single" w:sz="4" w:space="0" w:color="auto"/>
            </w:tcBorders>
            <w:shd w:val="clear" w:color="auto" w:fill="auto"/>
            <w:vAlign w:val="bottom"/>
            <w:hideMark/>
          </w:tcPr>
          <w:p w:rsidR="00160496" w:rsidRPr="006E20FF" w:rsidRDefault="00160496" w:rsidP="00B918E8">
            <w:pPr>
              <w:rPr>
                <w:rFonts w:ascii="Arial Narrow" w:hAnsi="Arial Narrow"/>
                <w:color w:val="000000"/>
                <w:sz w:val="16"/>
                <w:szCs w:val="16"/>
              </w:rPr>
            </w:pPr>
            <w:r w:rsidRPr="006E20FF">
              <w:rPr>
                <w:rFonts w:ascii="Arial Narrow" w:hAnsi="Arial Narrow"/>
                <w:color w:val="000000"/>
                <w:sz w:val="16"/>
                <w:szCs w:val="16"/>
              </w:rPr>
              <w:t>Восстановительный ремонт  дорожного покрытия проезжей части прилегающей территории с нанесением дорожной разметки.</w:t>
            </w:r>
          </w:p>
        </w:tc>
        <w:tc>
          <w:tcPr>
            <w:tcW w:w="2343" w:type="dxa"/>
            <w:tcBorders>
              <w:top w:val="single" w:sz="4" w:space="0" w:color="auto"/>
              <w:left w:val="nil"/>
              <w:bottom w:val="single" w:sz="4" w:space="0" w:color="auto"/>
              <w:right w:val="single" w:sz="4" w:space="0" w:color="auto"/>
            </w:tcBorders>
            <w:shd w:val="clear" w:color="auto" w:fill="auto"/>
            <w:noWrap/>
            <w:vAlign w:val="center"/>
            <w:hideMark/>
          </w:tcPr>
          <w:p w:rsidR="00160496" w:rsidRPr="006E20FF" w:rsidRDefault="00160496" w:rsidP="006C1E53">
            <w:pPr>
              <w:jc w:val="center"/>
              <w:rPr>
                <w:rFonts w:ascii="Arial Narrow" w:hAnsi="Arial Narrow"/>
                <w:color w:val="000000"/>
                <w:sz w:val="16"/>
                <w:szCs w:val="16"/>
              </w:rPr>
            </w:pPr>
            <w:r w:rsidRPr="006E20FF">
              <w:rPr>
                <w:rFonts w:ascii="Arial Narrow" w:hAnsi="Arial Narrow"/>
                <w:color w:val="000000"/>
                <w:sz w:val="16"/>
                <w:szCs w:val="16"/>
              </w:rPr>
              <w:t>1 раз в год</w:t>
            </w:r>
          </w:p>
        </w:tc>
      </w:tr>
      <w:tr w:rsidR="00160496" w:rsidRPr="006E20FF" w:rsidTr="006C1E53">
        <w:trPr>
          <w:trHeight w:val="367"/>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496" w:rsidRDefault="006C1E53" w:rsidP="00134CAC">
            <w:pPr>
              <w:jc w:val="center"/>
              <w:rPr>
                <w:rFonts w:ascii="Arial Narrow" w:hAnsi="Arial Narrow"/>
                <w:color w:val="000000"/>
                <w:sz w:val="16"/>
                <w:szCs w:val="16"/>
              </w:rPr>
            </w:pPr>
            <w:r>
              <w:rPr>
                <w:rFonts w:ascii="Arial Narrow" w:hAnsi="Arial Narrow"/>
                <w:color w:val="000000"/>
                <w:sz w:val="16"/>
                <w:szCs w:val="16"/>
              </w:rPr>
              <w:t>31</w:t>
            </w:r>
          </w:p>
        </w:tc>
        <w:tc>
          <w:tcPr>
            <w:tcW w:w="7863" w:type="dxa"/>
            <w:tcBorders>
              <w:top w:val="single" w:sz="4" w:space="0" w:color="auto"/>
              <w:left w:val="nil"/>
              <w:bottom w:val="single" w:sz="4" w:space="0" w:color="auto"/>
              <w:right w:val="single" w:sz="4" w:space="0" w:color="auto"/>
            </w:tcBorders>
            <w:shd w:val="clear" w:color="auto" w:fill="auto"/>
            <w:vAlign w:val="bottom"/>
            <w:hideMark/>
          </w:tcPr>
          <w:p w:rsidR="00160496" w:rsidRPr="006E20FF" w:rsidRDefault="00160496" w:rsidP="00B918E8">
            <w:pPr>
              <w:rPr>
                <w:rFonts w:ascii="Arial Narrow" w:hAnsi="Arial Narrow"/>
                <w:color w:val="000000"/>
                <w:sz w:val="16"/>
                <w:szCs w:val="16"/>
              </w:rPr>
            </w:pPr>
            <w:r w:rsidRPr="006E20FF">
              <w:rPr>
                <w:rFonts w:ascii="Arial Narrow" w:hAnsi="Arial Narrow"/>
                <w:color w:val="000000"/>
                <w:sz w:val="16"/>
                <w:szCs w:val="16"/>
              </w:rPr>
              <w:t xml:space="preserve">Восстановительный ремонт  брусчатого покрытия </w:t>
            </w:r>
            <w:proofErr w:type="spellStart"/>
            <w:r w:rsidRPr="006E20FF">
              <w:rPr>
                <w:rFonts w:ascii="Arial Narrow" w:hAnsi="Arial Narrow"/>
                <w:color w:val="000000"/>
                <w:sz w:val="16"/>
                <w:szCs w:val="16"/>
              </w:rPr>
              <w:t>отмостки</w:t>
            </w:r>
            <w:proofErr w:type="spellEnd"/>
            <w:r w:rsidRPr="006E20FF">
              <w:rPr>
                <w:rFonts w:ascii="Arial Narrow" w:hAnsi="Arial Narrow"/>
                <w:color w:val="000000"/>
                <w:sz w:val="16"/>
                <w:szCs w:val="16"/>
              </w:rPr>
              <w:t xml:space="preserve"> и пешеходных зон</w:t>
            </w:r>
          </w:p>
        </w:tc>
        <w:tc>
          <w:tcPr>
            <w:tcW w:w="2343" w:type="dxa"/>
            <w:tcBorders>
              <w:top w:val="single" w:sz="4" w:space="0" w:color="auto"/>
              <w:left w:val="nil"/>
              <w:bottom w:val="single" w:sz="4" w:space="0" w:color="auto"/>
              <w:right w:val="single" w:sz="4" w:space="0" w:color="auto"/>
            </w:tcBorders>
            <w:shd w:val="clear" w:color="auto" w:fill="auto"/>
            <w:noWrap/>
            <w:vAlign w:val="center"/>
            <w:hideMark/>
          </w:tcPr>
          <w:p w:rsidR="00160496" w:rsidRPr="006E20FF" w:rsidRDefault="00160496" w:rsidP="006C1E53">
            <w:pPr>
              <w:jc w:val="center"/>
              <w:rPr>
                <w:rFonts w:ascii="Arial Narrow" w:hAnsi="Arial Narrow"/>
                <w:color w:val="000000"/>
                <w:sz w:val="16"/>
                <w:szCs w:val="16"/>
              </w:rPr>
            </w:pPr>
            <w:r w:rsidRPr="006E20FF">
              <w:rPr>
                <w:rFonts w:ascii="Arial Narrow" w:hAnsi="Arial Narrow"/>
                <w:color w:val="000000"/>
                <w:sz w:val="16"/>
                <w:szCs w:val="16"/>
              </w:rPr>
              <w:t>2 раза в год / по необходимости</w:t>
            </w:r>
          </w:p>
        </w:tc>
      </w:tr>
    </w:tbl>
    <w:p w:rsidR="006E20FF" w:rsidRPr="006E20FF" w:rsidRDefault="006E20FF" w:rsidP="006E20FF">
      <w:pPr>
        <w:pStyle w:val="consplusnormal"/>
        <w:tabs>
          <w:tab w:val="left" w:pos="540"/>
        </w:tabs>
        <w:ind w:firstLine="0"/>
        <w:outlineLvl w:val="0"/>
        <w:rPr>
          <w:rFonts w:ascii="Courier New" w:hAnsi="Courier New" w:cs="Courier New"/>
          <w:sz w:val="16"/>
          <w:szCs w:val="16"/>
        </w:rPr>
      </w:pPr>
    </w:p>
    <w:sectPr w:rsidR="006E20FF" w:rsidRPr="006E20FF" w:rsidSect="00B5027D">
      <w:headerReference w:type="even" r:id="rId9"/>
      <w:headerReference w:type="default" r:id="rId10"/>
      <w:footerReference w:type="even" r:id="rId11"/>
      <w:footerReference w:type="default" r:id="rId12"/>
      <w:headerReference w:type="first" r:id="rId13"/>
      <w:footerReference w:type="first" r:id="rId14"/>
      <w:pgSz w:w="11906" w:h="16838"/>
      <w:pgMar w:top="73" w:right="707" w:bottom="719" w:left="900" w:header="284" w:footer="3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232" w:rsidRDefault="00C44232">
      <w:r>
        <w:separator/>
      </w:r>
    </w:p>
  </w:endnote>
  <w:endnote w:type="continuationSeparator" w:id="0">
    <w:p w:rsidR="00C44232" w:rsidRDefault="00C44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90F" w:rsidRDefault="00EB5E71" w:rsidP="009F4119">
    <w:pPr>
      <w:pStyle w:val="a4"/>
      <w:framePr w:wrap="around" w:vAnchor="text" w:hAnchor="margin" w:xAlign="right" w:y="1"/>
      <w:rPr>
        <w:rStyle w:val="a5"/>
      </w:rPr>
    </w:pPr>
    <w:r>
      <w:rPr>
        <w:rStyle w:val="a5"/>
      </w:rPr>
      <w:fldChar w:fldCharType="begin"/>
    </w:r>
    <w:r w:rsidR="004C690F">
      <w:rPr>
        <w:rStyle w:val="a5"/>
      </w:rPr>
      <w:instrText xml:space="preserve">PAGE  </w:instrText>
    </w:r>
    <w:r>
      <w:rPr>
        <w:rStyle w:val="a5"/>
      </w:rPr>
      <w:fldChar w:fldCharType="end"/>
    </w:r>
  </w:p>
  <w:p w:rsidR="004C690F" w:rsidRDefault="004C690F" w:rsidP="007517B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90F" w:rsidRPr="007517BA" w:rsidRDefault="00EB5E71" w:rsidP="007517BA">
    <w:pPr>
      <w:pStyle w:val="a4"/>
      <w:framePr w:h="324" w:hRule="exact" w:wrap="around" w:vAnchor="text" w:hAnchor="page" w:x="10621" w:y="38"/>
      <w:rPr>
        <w:rStyle w:val="a5"/>
        <w:sz w:val="16"/>
        <w:szCs w:val="16"/>
      </w:rPr>
    </w:pPr>
    <w:r w:rsidRPr="007517BA">
      <w:rPr>
        <w:rStyle w:val="a5"/>
        <w:sz w:val="16"/>
        <w:szCs w:val="16"/>
      </w:rPr>
      <w:fldChar w:fldCharType="begin"/>
    </w:r>
    <w:r w:rsidR="004C690F" w:rsidRPr="007517BA">
      <w:rPr>
        <w:rStyle w:val="a5"/>
        <w:sz w:val="16"/>
        <w:szCs w:val="16"/>
      </w:rPr>
      <w:instrText xml:space="preserve">PAGE  </w:instrText>
    </w:r>
    <w:r w:rsidRPr="007517BA">
      <w:rPr>
        <w:rStyle w:val="a5"/>
        <w:sz w:val="16"/>
        <w:szCs w:val="16"/>
      </w:rPr>
      <w:fldChar w:fldCharType="separate"/>
    </w:r>
    <w:r w:rsidR="003B68BA">
      <w:rPr>
        <w:rStyle w:val="a5"/>
        <w:noProof/>
        <w:sz w:val="16"/>
        <w:szCs w:val="16"/>
      </w:rPr>
      <w:t>1</w:t>
    </w:r>
    <w:r w:rsidRPr="007517BA">
      <w:rPr>
        <w:rStyle w:val="a5"/>
        <w:sz w:val="16"/>
        <w:szCs w:val="16"/>
      </w:rPr>
      <w:fldChar w:fldCharType="end"/>
    </w:r>
  </w:p>
  <w:tbl>
    <w:tblPr>
      <w:tblW w:w="0" w:type="auto"/>
      <w:tblInd w:w="1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7"/>
    </w:tblGrid>
    <w:tr w:rsidR="004C690F">
      <w:trPr>
        <w:trHeight w:val="177"/>
      </w:trPr>
      <w:tc>
        <w:tcPr>
          <w:tcW w:w="7377" w:type="dxa"/>
          <w:tcBorders>
            <w:top w:val="dashSmallGap" w:sz="4" w:space="0" w:color="auto"/>
            <w:left w:val="nil"/>
            <w:bottom w:val="nil"/>
            <w:right w:val="nil"/>
          </w:tcBorders>
        </w:tcPr>
        <w:p w:rsidR="004C690F" w:rsidRDefault="004C690F" w:rsidP="005F7AF5">
          <w:pPr>
            <w:pStyle w:val="a4"/>
            <w:tabs>
              <w:tab w:val="clear" w:pos="4677"/>
              <w:tab w:val="clear" w:pos="9355"/>
              <w:tab w:val="center" w:pos="-1800"/>
              <w:tab w:val="right" w:pos="-1620"/>
            </w:tabs>
            <w:ind w:right="360"/>
            <w:jc w:val="center"/>
            <w:rPr>
              <w:sz w:val="12"/>
              <w:szCs w:val="12"/>
            </w:rPr>
          </w:pPr>
        </w:p>
      </w:tc>
    </w:tr>
  </w:tbl>
  <w:p w:rsidR="004C690F" w:rsidRPr="00C242FA" w:rsidRDefault="004C690F" w:rsidP="00957A6B">
    <w:pPr>
      <w:pStyle w:val="a4"/>
      <w:tabs>
        <w:tab w:val="clear" w:pos="4677"/>
        <w:tab w:val="clear" w:pos="9355"/>
        <w:tab w:val="center" w:pos="-1800"/>
        <w:tab w:val="right" w:pos="-1620"/>
      </w:tabs>
      <w:ind w:right="360"/>
      <w:rPr>
        <w:rFonts w:ascii="Courier New" w:hAnsi="Courier New" w:cs="Courier New"/>
        <w:caps/>
        <w:sz w:val="16"/>
        <w:szCs w:val="16"/>
      </w:rPr>
    </w:pPr>
    <w:r>
      <w:rPr>
        <w:sz w:val="16"/>
        <w:szCs w:val="16"/>
      </w:rPr>
      <w:tab/>
    </w:r>
    <w:r w:rsidRPr="00C242FA">
      <w:rPr>
        <w:rFonts w:ascii="Courier New" w:hAnsi="Courier New" w:cs="Courier New"/>
        <w:caps/>
        <w:sz w:val="16"/>
        <w:szCs w:val="16"/>
      </w:rPr>
      <w:t>Управляющая компания:</w:t>
    </w:r>
    <w:r>
      <w:rPr>
        <w:rFonts w:ascii="Courier New" w:hAnsi="Courier New" w:cs="Courier New"/>
        <w:caps/>
        <w:sz w:val="16"/>
        <w:szCs w:val="16"/>
      </w:rPr>
      <w:tab/>
    </w:r>
    <w:r>
      <w:rPr>
        <w:rFonts w:ascii="Courier New" w:hAnsi="Courier New" w:cs="Courier New"/>
        <w:caps/>
        <w:sz w:val="16"/>
        <w:szCs w:val="16"/>
      </w:rPr>
      <w:tab/>
    </w:r>
    <w:r>
      <w:rPr>
        <w:rFonts w:ascii="Courier New" w:hAnsi="Courier New" w:cs="Courier New"/>
        <w:caps/>
        <w:sz w:val="16"/>
        <w:szCs w:val="16"/>
      </w:rPr>
      <w:tab/>
    </w:r>
    <w:r>
      <w:rPr>
        <w:rFonts w:ascii="Courier New" w:hAnsi="Courier New" w:cs="Courier New"/>
        <w:caps/>
        <w:sz w:val="16"/>
        <w:szCs w:val="16"/>
      </w:rPr>
      <w:tab/>
    </w:r>
    <w:r w:rsidRPr="00C242FA">
      <w:rPr>
        <w:rFonts w:ascii="Courier New" w:hAnsi="Courier New" w:cs="Courier New"/>
        <w:caps/>
        <w:sz w:val="16"/>
        <w:szCs w:val="16"/>
      </w:rPr>
      <w:t>Собственник:</w:t>
    </w:r>
  </w:p>
  <w:p w:rsidR="004C690F" w:rsidRPr="00C242FA" w:rsidRDefault="004C690F" w:rsidP="00957A6B">
    <w:pPr>
      <w:pStyle w:val="a4"/>
      <w:tabs>
        <w:tab w:val="clear" w:pos="4677"/>
        <w:tab w:val="clear" w:pos="9355"/>
        <w:tab w:val="right" w:pos="-1800"/>
      </w:tabs>
      <w:ind w:right="360"/>
      <w:rPr>
        <w:rFonts w:ascii="Courier New" w:hAnsi="Courier New" w:cs="Courier New"/>
        <w:sz w:val="16"/>
        <w:szCs w:val="16"/>
      </w:rPr>
    </w:pPr>
    <w:r>
      <w:rPr>
        <w:rFonts w:ascii="Courier New" w:hAnsi="Courier New" w:cs="Courier New"/>
        <w:sz w:val="16"/>
        <w:szCs w:val="16"/>
      </w:rPr>
      <w:tab/>
    </w:r>
    <w:r w:rsidRPr="00C242FA">
      <w:rPr>
        <w:rFonts w:ascii="Courier New" w:hAnsi="Courier New" w:cs="Courier New"/>
        <w:sz w:val="16"/>
        <w:szCs w:val="16"/>
      </w:rPr>
      <w:t>_______________________</w:t>
    </w:r>
    <w:r>
      <w:rPr>
        <w:rFonts w:ascii="Courier New" w:hAnsi="Courier New" w:cs="Courier New"/>
        <w:sz w:val="16"/>
        <w:szCs w:val="16"/>
      </w:rPr>
      <w:t xml:space="preserve">        </w:t>
    </w:r>
    <w:r>
      <w:rPr>
        <w:rFonts w:ascii="Courier New" w:hAnsi="Courier New" w:cs="Courier New"/>
        <w:sz w:val="16"/>
        <w:szCs w:val="16"/>
      </w:rPr>
      <w:tab/>
    </w:r>
    <w:r>
      <w:rPr>
        <w:rFonts w:ascii="Courier New" w:hAnsi="Courier New" w:cs="Courier New"/>
        <w:sz w:val="16"/>
        <w:szCs w:val="16"/>
      </w:rPr>
      <w:tab/>
    </w:r>
    <w:r w:rsidRPr="00E5526A">
      <w:rPr>
        <w:rFonts w:ascii="Courier New" w:hAnsi="Courier New" w:cs="Courier New"/>
        <w:sz w:val="16"/>
        <w:szCs w:val="16"/>
        <w:shd w:val="clear" w:color="auto" w:fill="FDE9D9"/>
      </w:rPr>
      <w:t>_________________</w:t>
    </w:r>
    <w:r w:rsidRPr="00E5526A">
      <w:rPr>
        <w:rFonts w:ascii="Courier New" w:hAnsi="Courier New" w:cs="Courier New"/>
        <w:sz w:val="22"/>
        <w:szCs w:val="22"/>
        <w:shd w:val="clear" w:color="auto" w:fill="FDE9D9"/>
      </w:rPr>
      <w:t>_</w:t>
    </w:r>
    <w:r w:rsidRPr="00E5526A">
      <w:rPr>
        <w:rFonts w:ascii="Courier New" w:hAnsi="Courier New" w:cs="Courier New"/>
        <w:sz w:val="16"/>
        <w:szCs w:val="16"/>
        <w:shd w:val="clear" w:color="auto" w:fill="FDE9D9"/>
      </w:rPr>
      <w:t>__</w:t>
    </w:r>
    <w:r w:rsidRPr="00E5526A">
      <w:rPr>
        <w:rFonts w:ascii="Courier New" w:hAnsi="Courier New" w:cs="Courier New"/>
        <w:shd w:val="clear" w:color="auto" w:fill="FDE9D9"/>
      </w:rPr>
      <w:t>_</w:t>
    </w:r>
    <w:r w:rsidRPr="00E5526A">
      <w:rPr>
        <w:rFonts w:ascii="Courier New" w:hAnsi="Courier New" w:cs="Courier New"/>
        <w:sz w:val="16"/>
        <w:szCs w:val="16"/>
        <w:shd w:val="clear" w:color="auto" w:fill="FDE9D9"/>
      </w:rPr>
      <w:t>_</w:t>
    </w:r>
    <w:r w:rsidRPr="00C242FA">
      <w:rPr>
        <w:rFonts w:ascii="Courier New" w:hAnsi="Courier New" w:cs="Courier New"/>
        <w:sz w:val="16"/>
        <w:szCs w:val="16"/>
      </w:rPr>
      <w:t>__</w:t>
    </w:r>
    <w:r w:rsidRPr="00E5526A">
      <w:rPr>
        <w:rFonts w:ascii="Courier New" w:hAnsi="Courier New" w:cs="Courier New"/>
        <w:sz w:val="16"/>
        <w:szCs w:val="16"/>
        <w:shd w:val="clear" w:color="auto" w:fill="FDE9D9"/>
      </w:rPr>
      <w:t>__________________________</w:t>
    </w:r>
  </w:p>
  <w:p w:rsidR="004C690F" w:rsidRPr="007F2CD2" w:rsidRDefault="004C690F" w:rsidP="00957A6B">
    <w:pPr>
      <w:pStyle w:val="a4"/>
      <w:tabs>
        <w:tab w:val="clear" w:pos="4677"/>
        <w:tab w:val="clear" w:pos="9355"/>
        <w:tab w:val="right" w:pos="-1800"/>
      </w:tabs>
      <w:ind w:right="360"/>
      <w:rPr>
        <w:rFonts w:ascii="Courier New" w:hAnsi="Courier New" w:cs="Courier New"/>
        <w:sz w:val="14"/>
        <w:szCs w:val="14"/>
      </w:rPr>
    </w:pPr>
    <w:r>
      <w:rPr>
        <w:rFonts w:ascii="Courier New" w:hAnsi="Courier New" w:cs="Courier New"/>
        <w:sz w:val="14"/>
        <w:szCs w:val="14"/>
      </w:rPr>
      <w:tab/>
    </w:r>
    <w:r w:rsidRPr="00C242FA">
      <w:rPr>
        <w:rFonts w:ascii="Courier New" w:hAnsi="Courier New" w:cs="Courier New"/>
        <w:sz w:val="14"/>
        <w:szCs w:val="14"/>
      </w:rPr>
      <w:t>(подпись)</w:t>
    </w:r>
    <w:r>
      <w:rPr>
        <w:rFonts w:ascii="Courier New" w:hAnsi="Courier New" w:cs="Courier New"/>
        <w:sz w:val="14"/>
        <w:szCs w:val="14"/>
      </w:rPr>
      <w:tab/>
    </w:r>
    <w:r>
      <w:rPr>
        <w:rFonts w:ascii="Courier New" w:hAnsi="Courier New" w:cs="Courier New"/>
        <w:sz w:val="14"/>
        <w:szCs w:val="14"/>
      </w:rPr>
      <w:tab/>
    </w:r>
    <w:r>
      <w:rPr>
        <w:rFonts w:ascii="Courier New" w:hAnsi="Courier New" w:cs="Courier New"/>
        <w:sz w:val="14"/>
        <w:szCs w:val="14"/>
      </w:rPr>
      <w:tab/>
    </w:r>
    <w:r>
      <w:rPr>
        <w:rFonts w:ascii="Courier New" w:hAnsi="Courier New" w:cs="Courier New"/>
        <w:sz w:val="14"/>
        <w:szCs w:val="14"/>
      </w:rPr>
      <w:tab/>
    </w:r>
    <w:r>
      <w:rPr>
        <w:rFonts w:ascii="Courier New" w:hAnsi="Courier New" w:cs="Courier New"/>
        <w:sz w:val="14"/>
        <w:szCs w:val="14"/>
      </w:rPr>
      <w:tab/>
    </w:r>
    <w:r w:rsidRPr="007F2CD2">
      <w:rPr>
        <w:rFonts w:ascii="Courier New" w:hAnsi="Courier New" w:cs="Courier New"/>
        <w:sz w:val="14"/>
        <w:szCs w:val="14"/>
      </w:rPr>
      <w:t>(подпись)</w:t>
    </w:r>
    <w:r>
      <w:rPr>
        <w:rFonts w:ascii="Courier New" w:hAnsi="Courier New" w:cs="Courier New"/>
        <w:sz w:val="14"/>
        <w:szCs w:val="14"/>
      </w:rPr>
      <w:tab/>
    </w:r>
    <w:r>
      <w:rPr>
        <w:rFonts w:ascii="Courier New" w:hAnsi="Courier New" w:cs="Courier New"/>
        <w:sz w:val="14"/>
        <w:szCs w:val="14"/>
      </w:rPr>
      <w:tab/>
    </w:r>
    <w:r>
      <w:rPr>
        <w:rFonts w:ascii="Courier New" w:hAnsi="Courier New" w:cs="Courier New"/>
        <w:sz w:val="14"/>
        <w:szCs w:val="14"/>
      </w:rPr>
      <w:tab/>
      <w:t>(Ф.И.О.)</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BA" w:rsidRDefault="003B68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232" w:rsidRDefault="00C44232">
      <w:r>
        <w:separator/>
      </w:r>
    </w:p>
  </w:footnote>
  <w:footnote w:type="continuationSeparator" w:id="0">
    <w:p w:rsidR="00C44232" w:rsidRDefault="00C44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BA" w:rsidRDefault="003B68B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90F" w:rsidRPr="00321380" w:rsidRDefault="004C690F" w:rsidP="00321380">
    <w:pPr>
      <w:pStyle w:val="a6"/>
      <w:tabs>
        <w:tab w:val="clear" w:pos="4677"/>
        <w:tab w:val="clear" w:pos="9355"/>
        <w:tab w:val="center" w:pos="-1418"/>
        <w:tab w:val="right" w:pos="-1276"/>
      </w:tabs>
      <w:jc w:val="right"/>
      <w:rPr>
        <w:rFonts w:ascii="Arial Narrow" w:hAnsi="Arial Narrow"/>
      </w:rPr>
    </w:pPr>
    <w:r w:rsidRPr="00321380">
      <w:rPr>
        <w:rFonts w:ascii="Arial Narrow" w:hAnsi="Arial Narrow"/>
      </w:rPr>
      <w:t xml:space="preserve">Договор № </w:t>
    </w:r>
    <w:r>
      <w:rPr>
        <w:rFonts w:ascii="Arial Narrow" w:hAnsi="Arial Narrow"/>
      </w:rPr>
      <w:t>__/</w:t>
    </w:r>
    <w:r w:rsidRPr="00AF7030">
      <w:rPr>
        <w:rFonts w:ascii="Arial Narrow" w:hAnsi="Arial Narrow"/>
        <w:shd w:val="clear" w:color="auto" w:fill="FDE9D9"/>
      </w:rPr>
      <w:tab/>
    </w:r>
    <w:r w:rsidRPr="00AF7030">
      <w:rPr>
        <w:rFonts w:ascii="Arial Narrow" w:hAnsi="Arial Narrow"/>
        <w:shd w:val="clear" w:color="auto" w:fill="FDE9D9"/>
      </w:rPr>
      <w:tab/>
    </w:r>
  </w:p>
  <w:p w:rsidR="004C690F" w:rsidRPr="00B5027D" w:rsidRDefault="004C690F" w:rsidP="00321380">
    <w:pPr>
      <w:pStyle w:val="a6"/>
      <w:tabs>
        <w:tab w:val="clear" w:pos="4677"/>
        <w:tab w:val="clear" w:pos="9355"/>
        <w:tab w:val="right" w:pos="-1418"/>
        <w:tab w:val="center" w:pos="-1276"/>
      </w:tabs>
      <w:jc w:val="right"/>
      <w:rPr>
        <w:rFonts w:ascii="Arial Narrow" w:hAnsi="Arial Narrow"/>
        <w:sz w:val="18"/>
        <w:szCs w:val="18"/>
      </w:rPr>
    </w:pPr>
    <w:r w:rsidRPr="00B5027D">
      <w:rPr>
        <w:rFonts w:ascii="Arial Narrow" w:hAnsi="Arial Narrow"/>
        <w:sz w:val="18"/>
        <w:szCs w:val="18"/>
      </w:rPr>
      <w:t>управления многоквартирным домом №</w:t>
    </w:r>
    <w:r w:rsidRPr="00AF7030">
      <w:rPr>
        <w:rFonts w:ascii="Arial Narrow" w:hAnsi="Arial Narrow"/>
        <w:sz w:val="18"/>
        <w:szCs w:val="18"/>
        <w:shd w:val="clear" w:color="auto" w:fill="FDE9D9"/>
      </w:rPr>
      <w:tab/>
    </w:r>
    <w:r w:rsidR="003B68BA">
      <w:rPr>
        <w:rFonts w:ascii="Arial Narrow" w:hAnsi="Arial Narrow"/>
        <w:sz w:val="18"/>
        <w:szCs w:val="18"/>
        <w:shd w:val="clear" w:color="auto" w:fill="FDE9D9"/>
      </w:rPr>
      <w:t>18</w:t>
    </w:r>
    <w:bookmarkStart w:id="0" w:name="_GoBack"/>
    <w:bookmarkEnd w:id="0"/>
    <w:r w:rsidRPr="00AF7030">
      <w:rPr>
        <w:rFonts w:ascii="Arial Narrow" w:hAnsi="Arial Narrow"/>
        <w:sz w:val="18"/>
        <w:szCs w:val="18"/>
        <w:shd w:val="clear" w:color="auto" w:fill="FDE9D9"/>
      </w:rPr>
      <w:tab/>
    </w:r>
    <w:r w:rsidRPr="00B5027D">
      <w:rPr>
        <w:rFonts w:ascii="Arial Narrow" w:hAnsi="Arial Narrow"/>
        <w:sz w:val="18"/>
        <w:szCs w:val="18"/>
      </w:rPr>
      <w:t xml:space="preserve"> по улице</w:t>
    </w:r>
    <w:r w:rsidRPr="00AF7030">
      <w:rPr>
        <w:rFonts w:ascii="Arial Narrow" w:hAnsi="Arial Narrow"/>
        <w:sz w:val="18"/>
        <w:szCs w:val="18"/>
        <w:shd w:val="clear" w:color="auto" w:fill="FDE9D9"/>
      </w:rPr>
      <w:tab/>
    </w:r>
    <w:r>
      <w:rPr>
        <w:rFonts w:ascii="Arial Narrow" w:hAnsi="Arial Narrow"/>
        <w:sz w:val="18"/>
        <w:szCs w:val="18"/>
        <w:shd w:val="clear" w:color="auto" w:fill="FDE9D9"/>
      </w:rPr>
      <w:t>Лесная</w:t>
    </w:r>
    <w:r w:rsidRPr="00AF7030">
      <w:rPr>
        <w:rFonts w:ascii="Arial Narrow" w:hAnsi="Arial Narrow"/>
        <w:sz w:val="18"/>
        <w:szCs w:val="18"/>
        <w:shd w:val="clear" w:color="auto" w:fill="FDE9D9"/>
      </w:rPr>
      <w:tab/>
    </w:r>
    <w:r w:rsidRPr="00AF7030">
      <w:rPr>
        <w:rFonts w:ascii="Arial Narrow" w:hAnsi="Arial Narrow"/>
        <w:sz w:val="18"/>
        <w:szCs w:val="18"/>
        <w:shd w:val="clear" w:color="auto" w:fill="FDE9D9"/>
      </w:rPr>
      <w:tab/>
    </w:r>
    <w:r w:rsidRPr="00AF7030">
      <w:rPr>
        <w:rFonts w:ascii="Arial Narrow" w:hAnsi="Arial Narrow"/>
        <w:sz w:val="18"/>
        <w:szCs w:val="18"/>
        <w:shd w:val="clear" w:color="auto" w:fill="FDE9D9"/>
      </w:rPr>
      <w:tab/>
    </w:r>
    <w:r w:rsidRPr="00AF7030">
      <w:rPr>
        <w:rFonts w:ascii="Arial Narrow" w:hAnsi="Arial Narrow"/>
        <w:sz w:val="18"/>
        <w:szCs w:val="18"/>
        <w:shd w:val="clear" w:color="auto" w:fill="FDE9D9"/>
      </w:rPr>
      <w:tab/>
    </w:r>
  </w:p>
  <w:p w:rsidR="004C690F" w:rsidRPr="00321380" w:rsidRDefault="004C690F" w:rsidP="00321380">
    <w:pPr>
      <w:pStyle w:val="a6"/>
      <w:jc w:val="center"/>
      <w:rPr>
        <w:rFonts w:ascii="Arial Narrow" w:hAnsi="Arial Narrow"/>
        <w:sz w:val="10"/>
        <w:szCs w:val="10"/>
      </w:rPr>
    </w:pPr>
    <w:r>
      <w:rPr>
        <w:rFonts w:ascii="Arial Narrow" w:hAnsi="Arial Narrow"/>
      </w:rPr>
      <w:t>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BA" w:rsidRDefault="003B68B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AB0"/>
    <w:rsid w:val="0001110C"/>
    <w:rsid w:val="00017B42"/>
    <w:rsid w:val="000218F8"/>
    <w:rsid w:val="0003702D"/>
    <w:rsid w:val="00051783"/>
    <w:rsid w:val="00054150"/>
    <w:rsid w:val="00055EC8"/>
    <w:rsid w:val="00081EE7"/>
    <w:rsid w:val="00097944"/>
    <w:rsid w:val="000D713F"/>
    <w:rsid w:val="000D72C8"/>
    <w:rsid w:val="000F4254"/>
    <w:rsid w:val="000F59BD"/>
    <w:rsid w:val="00103E86"/>
    <w:rsid w:val="00134CAC"/>
    <w:rsid w:val="001375F7"/>
    <w:rsid w:val="00160496"/>
    <w:rsid w:val="00165CE7"/>
    <w:rsid w:val="00165DF8"/>
    <w:rsid w:val="001726DE"/>
    <w:rsid w:val="00187A07"/>
    <w:rsid w:val="001A047C"/>
    <w:rsid w:val="001A7246"/>
    <w:rsid w:val="001A7B82"/>
    <w:rsid w:val="001B1D93"/>
    <w:rsid w:val="001C3DE5"/>
    <w:rsid w:val="001D1C06"/>
    <w:rsid w:val="001F7670"/>
    <w:rsid w:val="00201AB7"/>
    <w:rsid w:val="002123D5"/>
    <w:rsid w:val="00216245"/>
    <w:rsid w:val="00217087"/>
    <w:rsid w:val="00220006"/>
    <w:rsid w:val="002309E9"/>
    <w:rsid w:val="00234790"/>
    <w:rsid w:val="002348AE"/>
    <w:rsid w:val="00242A73"/>
    <w:rsid w:val="0025679B"/>
    <w:rsid w:val="00264BC8"/>
    <w:rsid w:val="00272ABA"/>
    <w:rsid w:val="0027349D"/>
    <w:rsid w:val="002801D4"/>
    <w:rsid w:val="00280B98"/>
    <w:rsid w:val="002B29E8"/>
    <w:rsid w:val="002B7768"/>
    <w:rsid w:val="002C0B16"/>
    <w:rsid w:val="002C493D"/>
    <w:rsid w:val="002F0E76"/>
    <w:rsid w:val="00300621"/>
    <w:rsid w:val="003018CC"/>
    <w:rsid w:val="00321380"/>
    <w:rsid w:val="00325252"/>
    <w:rsid w:val="00341C6A"/>
    <w:rsid w:val="00355F0B"/>
    <w:rsid w:val="0036141E"/>
    <w:rsid w:val="00361BF8"/>
    <w:rsid w:val="00366400"/>
    <w:rsid w:val="003770C0"/>
    <w:rsid w:val="00386881"/>
    <w:rsid w:val="00392DE2"/>
    <w:rsid w:val="003B0673"/>
    <w:rsid w:val="003B68BA"/>
    <w:rsid w:val="003C2446"/>
    <w:rsid w:val="003C7AD2"/>
    <w:rsid w:val="003D0C85"/>
    <w:rsid w:val="003E114F"/>
    <w:rsid w:val="003E3AC6"/>
    <w:rsid w:val="003E3C4A"/>
    <w:rsid w:val="003E697F"/>
    <w:rsid w:val="00412D5F"/>
    <w:rsid w:val="00415872"/>
    <w:rsid w:val="00440199"/>
    <w:rsid w:val="0044414A"/>
    <w:rsid w:val="004500A0"/>
    <w:rsid w:val="0046636E"/>
    <w:rsid w:val="004A413B"/>
    <w:rsid w:val="004A5067"/>
    <w:rsid w:val="004A5B72"/>
    <w:rsid w:val="004B58BC"/>
    <w:rsid w:val="004C0A24"/>
    <w:rsid w:val="004C636B"/>
    <w:rsid w:val="004C690F"/>
    <w:rsid w:val="004D1D47"/>
    <w:rsid w:val="004E36CB"/>
    <w:rsid w:val="005101B1"/>
    <w:rsid w:val="005169B5"/>
    <w:rsid w:val="00526DD8"/>
    <w:rsid w:val="005329D3"/>
    <w:rsid w:val="00532AB5"/>
    <w:rsid w:val="00544C04"/>
    <w:rsid w:val="00551153"/>
    <w:rsid w:val="005554F9"/>
    <w:rsid w:val="00566B10"/>
    <w:rsid w:val="0058038D"/>
    <w:rsid w:val="0058050B"/>
    <w:rsid w:val="00586AB0"/>
    <w:rsid w:val="005B693E"/>
    <w:rsid w:val="005C120E"/>
    <w:rsid w:val="005D485F"/>
    <w:rsid w:val="005D4AB0"/>
    <w:rsid w:val="005D71BE"/>
    <w:rsid w:val="005E38A5"/>
    <w:rsid w:val="005E7E32"/>
    <w:rsid w:val="005F4DBE"/>
    <w:rsid w:val="005F7AF5"/>
    <w:rsid w:val="00617472"/>
    <w:rsid w:val="0063098B"/>
    <w:rsid w:val="00630B03"/>
    <w:rsid w:val="006334FC"/>
    <w:rsid w:val="00635DC3"/>
    <w:rsid w:val="00655850"/>
    <w:rsid w:val="0065588B"/>
    <w:rsid w:val="006567E6"/>
    <w:rsid w:val="00663656"/>
    <w:rsid w:val="00666640"/>
    <w:rsid w:val="006675BE"/>
    <w:rsid w:val="00676102"/>
    <w:rsid w:val="00676B84"/>
    <w:rsid w:val="0069133A"/>
    <w:rsid w:val="006919FD"/>
    <w:rsid w:val="006920C9"/>
    <w:rsid w:val="0069713A"/>
    <w:rsid w:val="0069783E"/>
    <w:rsid w:val="006A50E6"/>
    <w:rsid w:val="006B430E"/>
    <w:rsid w:val="006B5F8D"/>
    <w:rsid w:val="006C1E53"/>
    <w:rsid w:val="006C558F"/>
    <w:rsid w:val="006D1C66"/>
    <w:rsid w:val="006D33FF"/>
    <w:rsid w:val="006D487C"/>
    <w:rsid w:val="006E20FF"/>
    <w:rsid w:val="006F1F46"/>
    <w:rsid w:val="006F7D6D"/>
    <w:rsid w:val="007034A8"/>
    <w:rsid w:val="007340F9"/>
    <w:rsid w:val="007407CF"/>
    <w:rsid w:val="00740843"/>
    <w:rsid w:val="007512B5"/>
    <w:rsid w:val="007517BA"/>
    <w:rsid w:val="00755B8A"/>
    <w:rsid w:val="0077089D"/>
    <w:rsid w:val="007717BD"/>
    <w:rsid w:val="00773347"/>
    <w:rsid w:val="0078795D"/>
    <w:rsid w:val="007A469C"/>
    <w:rsid w:val="007A6563"/>
    <w:rsid w:val="007B6B2D"/>
    <w:rsid w:val="007C13B3"/>
    <w:rsid w:val="007D4E3F"/>
    <w:rsid w:val="007E1AE8"/>
    <w:rsid w:val="007E5D9F"/>
    <w:rsid w:val="007F04E9"/>
    <w:rsid w:val="007F2AF6"/>
    <w:rsid w:val="007F2CD2"/>
    <w:rsid w:val="00802B15"/>
    <w:rsid w:val="008142E4"/>
    <w:rsid w:val="00821702"/>
    <w:rsid w:val="00823108"/>
    <w:rsid w:val="00850F97"/>
    <w:rsid w:val="008559AD"/>
    <w:rsid w:val="00856FD7"/>
    <w:rsid w:val="00862D0D"/>
    <w:rsid w:val="00874EA2"/>
    <w:rsid w:val="00880A27"/>
    <w:rsid w:val="00887B98"/>
    <w:rsid w:val="008A335F"/>
    <w:rsid w:val="008C1492"/>
    <w:rsid w:val="008C2671"/>
    <w:rsid w:val="008E401E"/>
    <w:rsid w:val="008F41E8"/>
    <w:rsid w:val="008F6ABA"/>
    <w:rsid w:val="009101CD"/>
    <w:rsid w:val="009153AF"/>
    <w:rsid w:val="00917049"/>
    <w:rsid w:val="00920880"/>
    <w:rsid w:val="00926A54"/>
    <w:rsid w:val="00930821"/>
    <w:rsid w:val="00943C6F"/>
    <w:rsid w:val="00952E6C"/>
    <w:rsid w:val="00955173"/>
    <w:rsid w:val="00955277"/>
    <w:rsid w:val="00957A6B"/>
    <w:rsid w:val="0096010A"/>
    <w:rsid w:val="00960AE5"/>
    <w:rsid w:val="00963E4B"/>
    <w:rsid w:val="009656FA"/>
    <w:rsid w:val="009662D2"/>
    <w:rsid w:val="00974413"/>
    <w:rsid w:val="00980B7A"/>
    <w:rsid w:val="00996F28"/>
    <w:rsid w:val="009C326F"/>
    <w:rsid w:val="009C7831"/>
    <w:rsid w:val="009D11E4"/>
    <w:rsid w:val="009D4ADE"/>
    <w:rsid w:val="009E2981"/>
    <w:rsid w:val="009E4B27"/>
    <w:rsid w:val="009F3B7B"/>
    <w:rsid w:val="009F4119"/>
    <w:rsid w:val="009F5231"/>
    <w:rsid w:val="009F784E"/>
    <w:rsid w:val="00A01DF2"/>
    <w:rsid w:val="00A04EF2"/>
    <w:rsid w:val="00A159F7"/>
    <w:rsid w:val="00A16C4A"/>
    <w:rsid w:val="00A17BEF"/>
    <w:rsid w:val="00A215C2"/>
    <w:rsid w:val="00A36392"/>
    <w:rsid w:val="00A454F7"/>
    <w:rsid w:val="00A45599"/>
    <w:rsid w:val="00A47549"/>
    <w:rsid w:val="00A53169"/>
    <w:rsid w:val="00A53B6B"/>
    <w:rsid w:val="00A6008D"/>
    <w:rsid w:val="00A644FD"/>
    <w:rsid w:val="00A65ABC"/>
    <w:rsid w:val="00A83FE5"/>
    <w:rsid w:val="00A906FA"/>
    <w:rsid w:val="00A90A18"/>
    <w:rsid w:val="00AB5150"/>
    <w:rsid w:val="00AB5AEE"/>
    <w:rsid w:val="00AB5B93"/>
    <w:rsid w:val="00AD6B64"/>
    <w:rsid w:val="00AE7F00"/>
    <w:rsid w:val="00AF556D"/>
    <w:rsid w:val="00AF6F34"/>
    <w:rsid w:val="00AF7030"/>
    <w:rsid w:val="00B0599B"/>
    <w:rsid w:val="00B120B2"/>
    <w:rsid w:val="00B14554"/>
    <w:rsid w:val="00B161B8"/>
    <w:rsid w:val="00B370F2"/>
    <w:rsid w:val="00B4641C"/>
    <w:rsid w:val="00B467F5"/>
    <w:rsid w:val="00B5027D"/>
    <w:rsid w:val="00B53457"/>
    <w:rsid w:val="00B6687F"/>
    <w:rsid w:val="00B66B50"/>
    <w:rsid w:val="00B7727C"/>
    <w:rsid w:val="00B870A1"/>
    <w:rsid w:val="00B872C6"/>
    <w:rsid w:val="00B87A72"/>
    <w:rsid w:val="00B95F3B"/>
    <w:rsid w:val="00B9669F"/>
    <w:rsid w:val="00BB4372"/>
    <w:rsid w:val="00BC3852"/>
    <w:rsid w:val="00BE44EA"/>
    <w:rsid w:val="00BF3EF3"/>
    <w:rsid w:val="00C14E32"/>
    <w:rsid w:val="00C242FA"/>
    <w:rsid w:val="00C256A7"/>
    <w:rsid w:val="00C44232"/>
    <w:rsid w:val="00C44EA0"/>
    <w:rsid w:val="00C5529F"/>
    <w:rsid w:val="00C62DF7"/>
    <w:rsid w:val="00C66955"/>
    <w:rsid w:val="00C71583"/>
    <w:rsid w:val="00C7412E"/>
    <w:rsid w:val="00C7519B"/>
    <w:rsid w:val="00CA1CCA"/>
    <w:rsid w:val="00CB025D"/>
    <w:rsid w:val="00CB6C4F"/>
    <w:rsid w:val="00CC5EF7"/>
    <w:rsid w:val="00CF0EC5"/>
    <w:rsid w:val="00D01315"/>
    <w:rsid w:val="00D01639"/>
    <w:rsid w:val="00D0474F"/>
    <w:rsid w:val="00D20504"/>
    <w:rsid w:val="00D264AF"/>
    <w:rsid w:val="00D4458D"/>
    <w:rsid w:val="00D503CC"/>
    <w:rsid w:val="00D55B0B"/>
    <w:rsid w:val="00D646E9"/>
    <w:rsid w:val="00D65024"/>
    <w:rsid w:val="00D739A4"/>
    <w:rsid w:val="00D778F9"/>
    <w:rsid w:val="00D849E8"/>
    <w:rsid w:val="00D85A0C"/>
    <w:rsid w:val="00D8606F"/>
    <w:rsid w:val="00D94734"/>
    <w:rsid w:val="00DA5505"/>
    <w:rsid w:val="00DB2064"/>
    <w:rsid w:val="00DB4F80"/>
    <w:rsid w:val="00DB7040"/>
    <w:rsid w:val="00DC2C3C"/>
    <w:rsid w:val="00DD2AAB"/>
    <w:rsid w:val="00DD3067"/>
    <w:rsid w:val="00DE433F"/>
    <w:rsid w:val="00DE46D9"/>
    <w:rsid w:val="00DE5429"/>
    <w:rsid w:val="00DF693A"/>
    <w:rsid w:val="00E01AD7"/>
    <w:rsid w:val="00E0662D"/>
    <w:rsid w:val="00E13F3C"/>
    <w:rsid w:val="00E21CFA"/>
    <w:rsid w:val="00E24745"/>
    <w:rsid w:val="00E30342"/>
    <w:rsid w:val="00E41241"/>
    <w:rsid w:val="00E43999"/>
    <w:rsid w:val="00E46C3B"/>
    <w:rsid w:val="00E47B78"/>
    <w:rsid w:val="00E53E3A"/>
    <w:rsid w:val="00E5526A"/>
    <w:rsid w:val="00E748FB"/>
    <w:rsid w:val="00E75D7F"/>
    <w:rsid w:val="00E81195"/>
    <w:rsid w:val="00E851F4"/>
    <w:rsid w:val="00E934FD"/>
    <w:rsid w:val="00E93BC1"/>
    <w:rsid w:val="00E9423E"/>
    <w:rsid w:val="00E94C65"/>
    <w:rsid w:val="00E96FB0"/>
    <w:rsid w:val="00EA3484"/>
    <w:rsid w:val="00EB5E71"/>
    <w:rsid w:val="00EC1321"/>
    <w:rsid w:val="00EF176B"/>
    <w:rsid w:val="00EF2C54"/>
    <w:rsid w:val="00F02B0E"/>
    <w:rsid w:val="00F12A50"/>
    <w:rsid w:val="00F17755"/>
    <w:rsid w:val="00F31EFE"/>
    <w:rsid w:val="00F41926"/>
    <w:rsid w:val="00F45C3D"/>
    <w:rsid w:val="00F53611"/>
    <w:rsid w:val="00F635B2"/>
    <w:rsid w:val="00F65924"/>
    <w:rsid w:val="00F86617"/>
    <w:rsid w:val="00F93155"/>
    <w:rsid w:val="00F96764"/>
    <w:rsid w:val="00FA05DE"/>
    <w:rsid w:val="00FB26C6"/>
    <w:rsid w:val="00FB2E86"/>
    <w:rsid w:val="00FC0076"/>
    <w:rsid w:val="00FC1A6C"/>
    <w:rsid w:val="00FC35CC"/>
    <w:rsid w:val="00FE5EF0"/>
    <w:rsid w:val="00FF4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F9"/>
    <w:rPr>
      <w:sz w:val="24"/>
      <w:szCs w:val="24"/>
    </w:rPr>
  </w:style>
  <w:style w:type="paragraph" w:styleId="3">
    <w:name w:val="heading 3"/>
    <w:basedOn w:val="a"/>
    <w:next w:val="a"/>
    <w:link w:val="30"/>
    <w:qFormat/>
    <w:rsid w:val="00321380"/>
    <w:pPr>
      <w:keepNext/>
      <w:jc w:val="both"/>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586AB0"/>
    <w:pPr>
      <w:autoSpaceDE w:val="0"/>
      <w:autoSpaceDN w:val="0"/>
      <w:ind w:firstLine="720"/>
    </w:pPr>
    <w:rPr>
      <w:rFonts w:ascii="Arial" w:hAnsi="Arial" w:cs="Arial"/>
      <w:sz w:val="20"/>
      <w:szCs w:val="20"/>
    </w:rPr>
  </w:style>
  <w:style w:type="paragraph" w:customStyle="1" w:styleId="consplusnonformat">
    <w:name w:val="consplusnonformat"/>
    <w:basedOn w:val="a"/>
    <w:rsid w:val="00586AB0"/>
    <w:pPr>
      <w:autoSpaceDE w:val="0"/>
      <w:autoSpaceDN w:val="0"/>
    </w:pPr>
    <w:rPr>
      <w:rFonts w:ascii="Courier New" w:hAnsi="Courier New" w:cs="Courier New"/>
      <w:sz w:val="20"/>
      <w:szCs w:val="20"/>
    </w:rPr>
  </w:style>
  <w:style w:type="paragraph" w:styleId="a3">
    <w:name w:val="Balloon Text"/>
    <w:basedOn w:val="a"/>
    <w:semiHidden/>
    <w:rsid w:val="00586AB0"/>
    <w:rPr>
      <w:rFonts w:ascii="Tahoma" w:hAnsi="Tahoma" w:cs="Tahoma"/>
      <w:sz w:val="16"/>
      <w:szCs w:val="16"/>
    </w:rPr>
  </w:style>
  <w:style w:type="paragraph" w:styleId="a4">
    <w:name w:val="footer"/>
    <w:basedOn w:val="a"/>
    <w:rsid w:val="007517BA"/>
    <w:pPr>
      <w:tabs>
        <w:tab w:val="center" w:pos="4677"/>
        <w:tab w:val="right" w:pos="9355"/>
      </w:tabs>
    </w:pPr>
  </w:style>
  <w:style w:type="character" w:styleId="a5">
    <w:name w:val="page number"/>
    <w:basedOn w:val="a0"/>
    <w:rsid w:val="007517BA"/>
  </w:style>
  <w:style w:type="paragraph" w:styleId="a6">
    <w:name w:val="header"/>
    <w:basedOn w:val="a"/>
    <w:rsid w:val="007517BA"/>
    <w:pPr>
      <w:tabs>
        <w:tab w:val="center" w:pos="4677"/>
        <w:tab w:val="right" w:pos="9355"/>
      </w:tabs>
    </w:pPr>
  </w:style>
  <w:style w:type="paragraph" w:styleId="a7">
    <w:name w:val="Document Map"/>
    <w:basedOn w:val="a"/>
    <w:semiHidden/>
    <w:rsid w:val="00917049"/>
    <w:pPr>
      <w:shd w:val="clear" w:color="auto" w:fill="000080"/>
    </w:pPr>
    <w:rPr>
      <w:rFonts w:ascii="Tahoma" w:hAnsi="Tahoma" w:cs="Tahoma"/>
      <w:sz w:val="20"/>
      <w:szCs w:val="20"/>
    </w:rPr>
  </w:style>
  <w:style w:type="character" w:customStyle="1" w:styleId="30">
    <w:name w:val="Заголовок 3 Знак"/>
    <w:basedOn w:val="a0"/>
    <w:link w:val="3"/>
    <w:rsid w:val="00321380"/>
    <w:rPr>
      <w:sz w:val="24"/>
    </w:rPr>
  </w:style>
  <w:style w:type="paragraph" w:styleId="2">
    <w:name w:val="Body Text 2"/>
    <w:basedOn w:val="a"/>
    <w:link w:val="20"/>
    <w:rsid w:val="00321380"/>
    <w:pPr>
      <w:jc w:val="center"/>
    </w:pPr>
    <w:rPr>
      <w:szCs w:val="20"/>
    </w:rPr>
  </w:style>
  <w:style w:type="character" w:customStyle="1" w:styleId="20">
    <w:name w:val="Основной текст 2 Знак"/>
    <w:basedOn w:val="a0"/>
    <w:link w:val="2"/>
    <w:rsid w:val="00321380"/>
    <w:rPr>
      <w:sz w:val="24"/>
    </w:rPr>
  </w:style>
  <w:style w:type="paragraph" w:customStyle="1" w:styleId="ConsNormal">
    <w:name w:val="ConsNormal"/>
    <w:rsid w:val="00321380"/>
    <w:pPr>
      <w:widowControl w:val="0"/>
      <w:autoSpaceDE w:val="0"/>
      <w:autoSpaceDN w:val="0"/>
      <w:adjustRightInd w:val="0"/>
      <w:ind w:right="19772" w:firstLine="720"/>
    </w:pPr>
    <w:rPr>
      <w:rFonts w:ascii="Arial" w:hAnsi="Arial" w:cs="Arial"/>
    </w:rPr>
  </w:style>
  <w:style w:type="character" w:styleId="HTML">
    <w:name w:val="HTML Cite"/>
    <w:basedOn w:val="a0"/>
    <w:uiPriority w:val="99"/>
    <w:unhideWhenUsed/>
    <w:rsid w:val="006F7D6D"/>
    <w:rPr>
      <w:i w:val="0"/>
      <w:iCs w:val="0"/>
      <w:color w:val="006621"/>
    </w:rPr>
  </w:style>
  <w:style w:type="character" w:styleId="a8">
    <w:name w:val="Hyperlink"/>
    <w:basedOn w:val="a0"/>
    <w:rsid w:val="003C2446"/>
    <w:rPr>
      <w:color w:val="0000FF" w:themeColor="hyperlink"/>
      <w:u w:val="single"/>
    </w:rPr>
  </w:style>
  <w:style w:type="paragraph" w:styleId="a9">
    <w:name w:val="Normal (Web)"/>
    <w:basedOn w:val="a"/>
    <w:rsid w:val="002F0E76"/>
  </w:style>
  <w:style w:type="character" w:styleId="aa">
    <w:name w:val="annotation reference"/>
    <w:basedOn w:val="a0"/>
    <w:rsid w:val="00234790"/>
    <w:rPr>
      <w:sz w:val="16"/>
      <w:szCs w:val="16"/>
    </w:rPr>
  </w:style>
  <w:style w:type="paragraph" w:styleId="ab">
    <w:name w:val="annotation text"/>
    <w:basedOn w:val="a"/>
    <w:link w:val="ac"/>
    <w:rsid w:val="00234790"/>
    <w:rPr>
      <w:sz w:val="20"/>
      <w:szCs w:val="20"/>
    </w:rPr>
  </w:style>
  <w:style w:type="character" w:customStyle="1" w:styleId="ac">
    <w:name w:val="Текст примечания Знак"/>
    <w:basedOn w:val="a0"/>
    <w:link w:val="ab"/>
    <w:rsid w:val="002347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F9"/>
    <w:rPr>
      <w:sz w:val="24"/>
      <w:szCs w:val="24"/>
    </w:rPr>
  </w:style>
  <w:style w:type="paragraph" w:styleId="3">
    <w:name w:val="heading 3"/>
    <w:basedOn w:val="a"/>
    <w:next w:val="a"/>
    <w:link w:val="30"/>
    <w:qFormat/>
    <w:rsid w:val="00321380"/>
    <w:pPr>
      <w:keepNext/>
      <w:jc w:val="both"/>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586AB0"/>
    <w:pPr>
      <w:autoSpaceDE w:val="0"/>
      <w:autoSpaceDN w:val="0"/>
      <w:ind w:firstLine="720"/>
    </w:pPr>
    <w:rPr>
      <w:rFonts w:ascii="Arial" w:hAnsi="Arial" w:cs="Arial"/>
      <w:sz w:val="20"/>
      <w:szCs w:val="20"/>
    </w:rPr>
  </w:style>
  <w:style w:type="paragraph" w:customStyle="1" w:styleId="consplusnonformat">
    <w:name w:val="consplusnonformat"/>
    <w:basedOn w:val="a"/>
    <w:rsid w:val="00586AB0"/>
    <w:pPr>
      <w:autoSpaceDE w:val="0"/>
      <w:autoSpaceDN w:val="0"/>
    </w:pPr>
    <w:rPr>
      <w:rFonts w:ascii="Courier New" w:hAnsi="Courier New" w:cs="Courier New"/>
      <w:sz w:val="20"/>
      <w:szCs w:val="20"/>
    </w:rPr>
  </w:style>
  <w:style w:type="paragraph" w:styleId="a3">
    <w:name w:val="Balloon Text"/>
    <w:basedOn w:val="a"/>
    <w:semiHidden/>
    <w:rsid w:val="00586AB0"/>
    <w:rPr>
      <w:rFonts w:ascii="Tahoma" w:hAnsi="Tahoma" w:cs="Tahoma"/>
      <w:sz w:val="16"/>
      <w:szCs w:val="16"/>
    </w:rPr>
  </w:style>
  <w:style w:type="paragraph" w:styleId="a4">
    <w:name w:val="footer"/>
    <w:basedOn w:val="a"/>
    <w:rsid w:val="007517BA"/>
    <w:pPr>
      <w:tabs>
        <w:tab w:val="center" w:pos="4677"/>
        <w:tab w:val="right" w:pos="9355"/>
      </w:tabs>
    </w:pPr>
  </w:style>
  <w:style w:type="character" w:styleId="a5">
    <w:name w:val="page number"/>
    <w:basedOn w:val="a0"/>
    <w:rsid w:val="007517BA"/>
  </w:style>
  <w:style w:type="paragraph" w:styleId="a6">
    <w:name w:val="header"/>
    <w:basedOn w:val="a"/>
    <w:rsid w:val="007517BA"/>
    <w:pPr>
      <w:tabs>
        <w:tab w:val="center" w:pos="4677"/>
        <w:tab w:val="right" w:pos="9355"/>
      </w:tabs>
    </w:pPr>
  </w:style>
  <w:style w:type="paragraph" w:styleId="a7">
    <w:name w:val="Document Map"/>
    <w:basedOn w:val="a"/>
    <w:semiHidden/>
    <w:rsid w:val="00917049"/>
    <w:pPr>
      <w:shd w:val="clear" w:color="auto" w:fill="000080"/>
    </w:pPr>
    <w:rPr>
      <w:rFonts w:ascii="Tahoma" w:hAnsi="Tahoma" w:cs="Tahoma"/>
      <w:sz w:val="20"/>
      <w:szCs w:val="20"/>
    </w:rPr>
  </w:style>
  <w:style w:type="character" w:customStyle="1" w:styleId="30">
    <w:name w:val="Заголовок 3 Знак"/>
    <w:basedOn w:val="a0"/>
    <w:link w:val="3"/>
    <w:rsid w:val="00321380"/>
    <w:rPr>
      <w:sz w:val="24"/>
    </w:rPr>
  </w:style>
  <w:style w:type="paragraph" w:styleId="2">
    <w:name w:val="Body Text 2"/>
    <w:basedOn w:val="a"/>
    <w:link w:val="20"/>
    <w:rsid w:val="00321380"/>
    <w:pPr>
      <w:jc w:val="center"/>
    </w:pPr>
    <w:rPr>
      <w:szCs w:val="20"/>
    </w:rPr>
  </w:style>
  <w:style w:type="character" w:customStyle="1" w:styleId="20">
    <w:name w:val="Основной текст 2 Знак"/>
    <w:basedOn w:val="a0"/>
    <w:link w:val="2"/>
    <w:rsid w:val="00321380"/>
    <w:rPr>
      <w:sz w:val="24"/>
    </w:rPr>
  </w:style>
  <w:style w:type="paragraph" w:customStyle="1" w:styleId="ConsNormal">
    <w:name w:val="ConsNormal"/>
    <w:rsid w:val="00321380"/>
    <w:pPr>
      <w:widowControl w:val="0"/>
      <w:autoSpaceDE w:val="0"/>
      <w:autoSpaceDN w:val="0"/>
      <w:adjustRightInd w:val="0"/>
      <w:ind w:right="19772" w:firstLine="720"/>
    </w:pPr>
    <w:rPr>
      <w:rFonts w:ascii="Arial" w:hAnsi="Arial" w:cs="Arial"/>
    </w:rPr>
  </w:style>
  <w:style w:type="character" w:styleId="HTML">
    <w:name w:val="HTML Cite"/>
    <w:basedOn w:val="a0"/>
    <w:uiPriority w:val="99"/>
    <w:unhideWhenUsed/>
    <w:rsid w:val="006F7D6D"/>
    <w:rPr>
      <w:i w:val="0"/>
      <w:iCs w:val="0"/>
      <w:color w:val="006621"/>
    </w:rPr>
  </w:style>
  <w:style w:type="character" w:styleId="a8">
    <w:name w:val="Hyperlink"/>
    <w:basedOn w:val="a0"/>
    <w:rsid w:val="003C2446"/>
    <w:rPr>
      <w:color w:val="0000FF" w:themeColor="hyperlink"/>
      <w:u w:val="single"/>
    </w:rPr>
  </w:style>
  <w:style w:type="paragraph" w:styleId="a9">
    <w:name w:val="Normal (Web)"/>
    <w:basedOn w:val="a"/>
    <w:rsid w:val="002F0E76"/>
  </w:style>
  <w:style w:type="character" w:styleId="aa">
    <w:name w:val="annotation reference"/>
    <w:basedOn w:val="a0"/>
    <w:rsid w:val="00234790"/>
    <w:rPr>
      <w:sz w:val="16"/>
      <w:szCs w:val="16"/>
    </w:rPr>
  </w:style>
  <w:style w:type="paragraph" w:styleId="ab">
    <w:name w:val="annotation text"/>
    <w:basedOn w:val="a"/>
    <w:link w:val="ac"/>
    <w:rsid w:val="00234790"/>
    <w:rPr>
      <w:sz w:val="20"/>
      <w:szCs w:val="20"/>
    </w:rPr>
  </w:style>
  <w:style w:type="character" w:customStyle="1" w:styleId="ac">
    <w:name w:val="Текст примечания Знак"/>
    <w:basedOn w:val="a0"/>
    <w:link w:val="ab"/>
    <w:rsid w:val="00234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30557">
      <w:bodyDiv w:val="1"/>
      <w:marLeft w:val="0"/>
      <w:marRight w:val="0"/>
      <w:marTop w:val="0"/>
      <w:marBottom w:val="0"/>
      <w:divBdr>
        <w:top w:val="none" w:sz="0" w:space="0" w:color="auto"/>
        <w:left w:val="none" w:sz="0" w:space="0" w:color="auto"/>
        <w:bottom w:val="none" w:sz="0" w:space="0" w:color="auto"/>
        <w:right w:val="none" w:sz="0" w:space="0" w:color="auto"/>
      </w:divBdr>
    </w:div>
    <w:div w:id="451822522">
      <w:bodyDiv w:val="1"/>
      <w:marLeft w:val="0"/>
      <w:marRight w:val="0"/>
      <w:marTop w:val="0"/>
      <w:marBottom w:val="0"/>
      <w:divBdr>
        <w:top w:val="none" w:sz="0" w:space="0" w:color="auto"/>
        <w:left w:val="none" w:sz="0" w:space="0" w:color="auto"/>
        <w:bottom w:val="none" w:sz="0" w:space="0" w:color="auto"/>
        <w:right w:val="none" w:sz="0" w:space="0" w:color="auto"/>
      </w:divBdr>
    </w:div>
    <w:div w:id="738137254">
      <w:bodyDiv w:val="1"/>
      <w:marLeft w:val="0"/>
      <w:marRight w:val="0"/>
      <w:marTop w:val="0"/>
      <w:marBottom w:val="0"/>
      <w:divBdr>
        <w:top w:val="none" w:sz="0" w:space="0" w:color="auto"/>
        <w:left w:val="none" w:sz="0" w:space="0" w:color="auto"/>
        <w:bottom w:val="none" w:sz="0" w:space="0" w:color="auto"/>
        <w:right w:val="none" w:sz="0" w:space="0" w:color="auto"/>
      </w:divBdr>
    </w:div>
    <w:div w:id="101391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lesu.pr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vlesu.pro"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8342</Words>
  <Characters>47554</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ДОГОВОР № _____________ УПРАВЛЕНИЯ МНОГОКВАРТИРНЫМ ДОМОМ</vt:lpstr>
    </vt:vector>
  </TitlesOfParts>
  <Company>SPecialiST RePack</Company>
  <LinksUpToDate>false</LinksUpToDate>
  <CharactersWithSpaces>55785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_____________ УПРАВЛЕНИЯ МНОГОКВАРТИРНЫМ ДОМОМ</dc:title>
  <dc:creator>yor-n</dc:creator>
  <cp:lastModifiedBy>Кутькина Анастасия Владимировна</cp:lastModifiedBy>
  <cp:revision>4</cp:revision>
  <cp:lastPrinted>2019-08-14T08:27:00Z</cp:lastPrinted>
  <dcterms:created xsi:type="dcterms:W3CDTF">2019-08-14T08:41:00Z</dcterms:created>
  <dcterms:modified xsi:type="dcterms:W3CDTF">2019-08-14T08:51:00Z</dcterms:modified>
</cp:coreProperties>
</file>